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6A" w:rsidRPr="00A2696A" w:rsidRDefault="00A2696A" w:rsidP="00A2696A">
      <w:r w:rsidRPr="00A2696A">
        <w:rPr>
          <w:noProof/>
          <w:lang w:eastAsia="ru-RU"/>
        </w:rPr>
        <w:drawing>
          <wp:inline distT="0" distB="0" distL="0" distR="0" wp14:anchorId="25E8F6BE" wp14:editId="754E9669">
            <wp:extent cx="5940425" cy="8851470"/>
            <wp:effectExtent l="0" t="0" r="3175" b="6985"/>
            <wp:docPr id="1" name="Рисунок 1" descr="C:\Users\User\Pictures\2016-08-09 1\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6-08-09 1\Imag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851470"/>
                    </a:xfrm>
                    <a:prstGeom prst="rect">
                      <a:avLst/>
                    </a:prstGeom>
                    <a:noFill/>
                    <a:ln>
                      <a:noFill/>
                    </a:ln>
                  </pic:spPr>
                </pic:pic>
              </a:graphicData>
            </a:graphic>
          </wp:inline>
        </w:drawing>
      </w:r>
    </w:p>
    <w:p w:rsidR="00A2696A" w:rsidRPr="00A2696A" w:rsidRDefault="00A2696A" w:rsidP="00A2696A"/>
    <w:p w:rsidR="00A2696A" w:rsidRPr="00A2696A" w:rsidRDefault="00A2696A" w:rsidP="00A2696A">
      <w:pPr>
        <w:spacing w:after="0" w:line="240" w:lineRule="auto"/>
        <w:rPr>
          <w:rFonts w:ascii="Times New Roman" w:eastAsia="Calibri" w:hAnsi="Times New Roman" w:cs="Times New Roman"/>
          <w:b/>
          <w:sz w:val="28"/>
          <w:szCs w:val="24"/>
        </w:rPr>
      </w:pPr>
      <w:r w:rsidRPr="00A2696A">
        <w:rPr>
          <w:rFonts w:ascii="Times New Roman" w:eastAsia="Calibri" w:hAnsi="Times New Roman" w:cs="Times New Roman"/>
          <w:b/>
          <w:sz w:val="28"/>
          <w:szCs w:val="24"/>
        </w:rPr>
        <w:lastRenderedPageBreak/>
        <w:t>Статья 1. Общие положения</w:t>
      </w:r>
    </w:p>
    <w:p w:rsidR="00A2696A" w:rsidRPr="00A2696A" w:rsidRDefault="00A2696A" w:rsidP="00A2696A">
      <w:pPr>
        <w:spacing w:after="0" w:line="240" w:lineRule="auto"/>
        <w:ind w:firstLine="567"/>
        <w:jc w:val="both"/>
        <w:rPr>
          <w:rFonts w:ascii="Times New Roman" w:eastAsia="Calibri" w:hAnsi="Times New Roman" w:cs="Times New Roman"/>
          <w:b/>
          <w:sz w:val="28"/>
          <w:szCs w:val="24"/>
        </w:rPr>
      </w:pPr>
    </w:p>
    <w:p w:rsidR="00A2696A" w:rsidRPr="00A2696A" w:rsidRDefault="00A2696A" w:rsidP="00A2696A">
      <w:pPr>
        <w:spacing w:after="0" w:line="240" w:lineRule="auto"/>
        <w:ind w:firstLine="851"/>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xml:space="preserve">Настоящее Положение об оплате труда работников Муниципального казенного дошкольного образовательного учреждения – детский сад № 1 «Улыбка» общеразвивающего вида с приоритетным осуществлением деятельности по физическому развитию детей закрытого административно-территориального образования поселок Солнечный Красноярского края (далее - Положение) разработано на основании Закона Красноярского края от 29.10.2009 № 9-3864 «О системах оплаты труда работников краевых государственных учреждений», решения Совета </w:t>
      </w:r>
      <w:proofErr w:type="gramStart"/>
      <w:r w:rsidRPr="00A2696A">
        <w:rPr>
          <w:rFonts w:ascii="Times New Roman" w:eastAsia="Calibri" w:hAnsi="Times New Roman" w:cs="Times New Roman"/>
          <w:sz w:val="28"/>
          <w:szCs w:val="24"/>
        </w:rPr>
        <w:t>депутатов</w:t>
      </w:r>
      <w:proofErr w:type="gramEnd"/>
      <w:r w:rsidRPr="00A2696A">
        <w:rPr>
          <w:rFonts w:ascii="Times New Roman" w:eastAsia="Calibri" w:hAnsi="Times New Roman" w:cs="Times New Roman"/>
          <w:sz w:val="28"/>
          <w:szCs w:val="24"/>
        </w:rPr>
        <w:t xml:space="preserve"> ЗАТО п. Солнечный от 21.06.2011 № 639-д «О системах оплаты труда работников муниципальных, бюджетных и казенных образовательных </w:t>
      </w:r>
      <w:proofErr w:type="gramStart"/>
      <w:r w:rsidRPr="00A2696A">
        <w:rPr>
          <w:rFonts w:ascii="Times New Roman" w:eastAsia="Calibri" w:hAnsi="Times New Roman" w:cs="Times New Roman"/>
          <w:sz w:val="28"/>
          <w:szCs w:val="24"/>
        </w:rPr>
        <w:t>учреждений</w:t>
      </w:r>
      <w:proofErr w:type="gramEnd"/>
      <w:r w:rsidRPr="00A2696A">
        <w:rPr>
          <w:rFonts w:ascii="Times New Roman" w:eastAsia="Calibri" w:hAnsi="Times New Roman" w:cs="Times New Roman"/>
          <w:sz w:val="28"/>
          <w:szCs w:val="24"/>
        </w:rPr>
        <w:t xml:space="preserve"> ЗАТО п. Солнечный Красноярского края» и регулирует порядок и условия оплаты труда работников Муниципального казенного дошкольного образовательного учреждения – детский сад № 1 «Улыбка» общеразвивающего вида с приоритетным осуществлением деятельности по физическому развитию детей закрытого административно-территориального образования поселок Солнечный Красноярского края (далее – Учреждение).</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p>
    <w:p w:rsidR="00A2696A" w:rsidRPr="00A2696A" w:rsidRDefault="00A2696A" w:rsidP="00A2696A">
      <w:pPr>
        <w:spacing w:after="0" w:line="240" w:lineRule="auto"/>
        <w:rPr>
          <w:rFonts w:ascii="Times New Roman" w:eastAsia="Calibri" w:hAnsi="Times New Roman" w:cs="Times New Roman"/>
          <w:b/>
          <w:sz w:val="28"/>
          <w:szCs w:val="24"/>
        </w:rPr>
      </w:pPr>
      <w:r w:rsidRPr="00A2696A">
        <w:rPr>
          <w:rFonts w:ascii="Times New Roman" w:eastAsia="Calibri" w:hAnsi="Times New Roman" w:cs="Times New Roman"/>
          <w:b/>
          <w:sz w:val="28"/>
          <w:szCs w:val="24"/>
        </w:rPr>
        <w:t>Статья 2. Порядок и условия оплаты труда работников</w:t>
      </w:r>
    </w:p>
    <w:p w:rsidR="00A2696A" w:rsidRPr="00A2696A" w:rsidRDefault="00A2696A" w:rsidP="00A2696A">
      <w:pPr>
        <w:spacing w:after="0" w:line="240" w:lineRule="auto"/>
        <w:rPr>
          <w:rFonts w:ascii="Times New Roman" w:eastAsia="Calibri" w:hAnsi="Times New Roman" w:cs="Times New Roman"/>
          <w:b/>
          <w:sz w:val="28"/>
          <w:szCs w:val="24"/>
        </w:rPr>
      </w:pP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1.Определение величины размеров окладов (должностных окладов), ставок заработной платы работников</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1.1.  Размеры окладов (должностных окладов), ставок заработной платы работников Учреждения устанавливаются в соответствии с приложением 1 к настоящему Положению с учетом квалификационных требований.</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1.2. Увеличение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Перечень и размеры повышающих коэффициентов по основаниям повышения представлены в приложении № 2 к настоящему Положению и устанавливаются в пределах фонда оплаты труда учреждения, на период времени выполнения работы, являющейся основанием для установления повышающего коэффициента.</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2. Выплаты компенсационного характера</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2.1. Работникам учреждения устанавливаются следующие выплаты компенсационного характера:</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xml:space="preserve">- выплаты работникам, занятым на тяжелых </w:t>
      </w:r>
      <w:proofErr w:type="gramStart"/>
      <w:r w:rsidRPr="00A2696A">
        <w:rPr>
          <w:rFonts w:ascii="Times New Roman" w:eastAsia="Calibri" w:hAnsi="Times New Roman" w:cs="Times New Roman"/>
          <w:sz w:val="28"/>
          <w:szCs w:val="24"/>
        </w:rPr>
        <w:t>работах</w:t>
      </w:r>
      <w:proofErr w:type="gramEnd"/>
      <w:r w:rsidRPr="00A2696A">
        <w:rPr>
          <w:rFonts w:ascii="Times New Roman" w:eastAsia="Calibri" w:hAnsi="Times New Roman" w:cs="Times New Roman"/>
          <w:sz w:val="28"/>
          <w:szCs w:val="24"/>
        </w:rPr>
        <w:t>, работах с вредными и (или) опасными и иными особыми условиями труда;</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выплаты за работу в местностях с особыми климатическими условиями;</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xml:space="preserve">2.2. </w:t>
      </w:r>
      <w:proofErr w:type="gramStart"/>
      <w:r w:rsidRPr="00A2696A">
        <w:rPr>
          <w:rFonts w:ascii="Times New Roman" w:eastAsia="Calibri" w:hAnsi="Times New Roman" w:cs="Times New Roman"/>
          <w:sz w:val="28"/>
          <w:szCs w:val="24"/>
        </w:rPr>
        <w:t>Выплаты работникам, занятым на тяжелых работах, работах с вредными и (или) опасными и иными особыми условиями труда, устанавливаются работникам учреждения на основании статьи 147 Трудового кодекса Российской Федерации.</w:t>
      </w:r>
      <w:proofErr w:type="gramEnd"/>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2.3. Выплаты за работу в местностях с особыми климатическими условиями производятся на основании статьи 148 Трудового кодекса Российской Федерации.</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2.4.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 Ночным считается время с 22 часов до 6 часов.</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Оплата труда в других случаях выполнения работ в условиях, отклоняющихся от нормальных, устанавливается работникам образовательного учреждения на основании статьи 149 Трудового кодекса Российской Федерации.</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xml:space="preserve">Оплата труда в выходные и нерабочие праздничные дни производится на </w:t>
      </w:r>
      <w:proofErr w:type="gramStart"/>
      <w:r w:rsidRPr="00A2696A">
        <w:rPr>
          <w:rFonts w:ascii="Times New Roman" w:eastAsia="Calibri" w:hAnsi="Times New Roman" w:cs="Times New Roman"/>
          <w:sz w:val="28"/>
          <w:szCs w:val="24"/>
        </w:rPr>
        <w:t>основании</w:t>
      </w:r>
      <w:proofErr w:type="gramEnd"/>
      <w:r w:rsidRPr="00A2696A">
        <w:rPr>
          <w:rFonts w:ascii="Times New Roman" w:eastAsia="Calibri" w:hAnsi="Times New Roman" w:cs="Times New Roman"/>
          <w:sz w:val="28"/>
          <w:szCs w:val="24"/>
        </w:rPr>
        <w:t xml:space="preserve"> статьи 153 Трудового кодекса Российской Федерации.</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Виды и размеры выплат при выполнении работ в других условиях, отклоняющихся от нормальных, устанавливаются согласно приложению 3 к настоящему Положению.</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2.5. Конкретные размеры и условия осуществления выплат компенсационного характера устанавливаются в трудовых договорах работников.</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p>
    <w:p w:rsidR="00A2696A" w:rsidRPr="00A2696A" w:rsidRDefault="00A2696A" w:rsidP="00A2696A">
      <w:pPr>
        <w:spacing w:after="0" w:line="240" w:lineRule="auto"/>
        <w:jc w:val="both"/>
        <w:rPr>
          <w:rFonts w:ascii="Times New Roman" w:eastAsia="Calibri" w:hAnsi="Times New Roman" w:cs="Times New Roman"/>
          <w:b/>
          <w:sz w:val="28"/>
          <w:szCs w:val="24"/>
        </w:rPr>
      </w:pPr>
      <w:r w:rsidRPr="00A2696A">
        <w:rPr>
          <w:rFonts w:ascii="Times New Roman" w:eastAsia="Calibri" w:hAnsi="Times New Roman" w:cs="Times New Roman"/>
          <w:b/>
          <w:sz w:val="28"/>
          <w:szCs w:val="24"/>
        </w:rPr>
        <w:t>Статья 3. Виды, условия, размер и порядок установления выплат стимулирующего характера, в том числе критерии оценки результативности и качества труда работников</w:t>
      </w:r>
    </w:p>
    <w:p w:rsidR="00A2696A" w:rsidRPr="00A2696A" w:rsidRDefault="00A2696A" w:rsidP="00A2696A">
      <w:pPr>
        <w:spacing w:after="0" w:line="240" w:lineRule="auto"/>
        <w:jc w:val="both"/>
        <w:rPr>
          <w:rFonts w:ascii="Times New Roman" w:eastAsia="Calibri" w:hAnsi="Times New Roman" w:cs="Times New Roman"/>
          <w:sz w:val="28"/>
          <w:szCs w:val="24"/>
        </w:rPr>
      </w:pPr>
    </w:p>
    <w:p w:rsidR="00A2696A" w:rsidRPr="00A2696A" w:rsidRDefault="00A2696A" w:rsidP="00A2696A">
      <w:pPr>
        <w:numPr>
          <w:ilvl w:val="0"/>
          <w:numId w:val="11"/>
        </w:numPr>
        <w:spacing w:after="0" w:line="240" w:lineRule="auto"/>
        <w:ind w:firstLine="851"/>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A2696A" w:rsidRPr="00A2696A" w:rsidRDefault="00A2696A" w:rsidP="00A2696A">
      <w:pPr>
        <w:numPr>
          <w:ilvl w:val="0"/>
          <w:numId w:val="11"/>
        </w:numPr>
        <w:spacing w:after="0" w:line="240" w:lineRule="auto"/>
        <w:ind w:firstLine="851"/>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Работникам Учреждения по решению руководителя в пределах бюджетных лимитов на оплату труда работников Учреждения, направленных Учреждением на оплату труда работников, могут устанавливаться следующие виды выплат стимулирующего характера:</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выплаты за важность выполняемой работы, степень самостоятельности и ответственности при выполнении поставленных задач;</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выплаты за интенсивность и высокие результаты работы;</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lastRenderedPageBreak/>
        <w:t>- выплаты за качество выполняемых работ;</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xml:space="preserve">- персональные выплаты; </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выплаты по итогам работы.</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xml:space="preserve">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(минимального размера оплаты труда), установленного в Красноярском крае и применяемого </w:t>
      </w:r>
      <w:proofErr w:type="gramStart"/>
      <w:r w:rsidRPr="00A2696A">
        <w:rPr>
          <w:rFonts w:ascii="Times New Roman" w:eastAsia="Calibri" w:hAnsi="Times New Roman" w:cs="Times New Roman"/>
          <w:sz w:val="28"/>
          <w:szCs w:val="24"/>
        </w:rPr>
        <w:t>в</w:t>
      </w:r>
      <w:proofErr w:type="gramEnd"/>
      <w:r w:rsidRPr="00A2696A">
        <w:rPr>
          <w:rFonts w:ascii="Times New Roman" w:eastAsia="Calibri" w:hAnsi="Times New Roman" w:cs="Times New Roman"/>
          <w:sz w:val="28"/>
          <w:szCs w:val="24"/>
        </w:rPr>
        <w:t xml:space="preserve"> ЗАТО п. Солнечный, обеспечения региональной выплаты, установленной пунктом 2.1. настоящей статьи.</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2.1. Работникам, месячная заработная плата которых при полностью отработанной норме рабочего времени и выполненной норме труда (трудовых обязанностей) не превышает размер заработной платы, установленный настоящим пунктом, предоставляется региональная выплата.</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Для целей расчета региональной выплаты размер заработной платы составляет 6 371 рубль.</w:t>
      </w:r>
    </w:p>
    <w:p w:rsidR="00A2696A" w:rsidRPr="00A2696A" w:rsidRDefault="00A2696A" w:rsidP="00A2696A">
      <w:pPr>
        <w:spacing w:after="0" w:line="240" w:lineRule="auto"/>
        <w:ind w:firstLine="708"/>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A2696A" w:rsidRPr="00A2696A" w:rsidRDefault="00A2696A" w:rsidP="00A2696A">
      <w:pPr>
        <w:spacing w:after="0" w:line="240" w:lineRule="auto"/>
        <w:ind w:firstLine="708"/>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xml:space="preserve"> </w:t>
      </w:r>
      <w:proofErr w:type="gramStart"/>
      <w:r w:rsidRPr="00A2696A">
        <w:rPr>
          <w:rFonts w:ascii="Times New Roman" w:eastAsia="Calibri" w:hAnsi="Times New Roman" w:cs="Times New Roman"/>
          <w:sz w:val="28"/>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A2696A" w:rsidRPr="00A2696A" w:rsidRDefault="00A2696A" w:rsidP="00A2696A">
      <w:pPr>
        <w:spacing w:after="0" w:line="240" w:lineRule="auto"/>
        <w:ind w:firstLine="708"/>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A2696A" w:rsidRPr="00A2696A" w:rsidRDefault="00A2696A" w:rsidP="00A2696A">
      <w:pPr>
        <w:spacing w:after="0" w:line="240" w:lineRule="auto"/>
        <w:ind w:firstLine="708"/>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приравненной к ним местностях или надбавке за работу в местностях с особыми климатическими условиями.</w:t>
      </w:r>
    </w:p>
    <w:p w:rsidR="00A2696A" w:rsidRPr="00A2696A" w:rsidRDefault="00A2696A" w:rsidP="00A2696A">
      <w:pPr>
        <w:spacing w:after="0" w:line="240" w:lineRule="auto"/>
        <w:ind w:firstLine="708"/>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Размера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A2696A" w:rsidRPr="00A2696A" w:rsidRDefault="00A2696A" w:rsidP="00A2696A">
      <w:pPr>
        <w:numPr>
          <w:ilvl w:val="0"/>
          <w:numId w:val="11"/>
        </w:num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Выплаты стимулирующего характера устанавливаются за каждый вид выплат раздельно.</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lastRenderedPageBreak/>
        <w:t xml:space="preserve"> Виды выплат стимулирующего характера, размер их осуществления, критерии оценки результативности и качества деятельности и качества труда работников Учреждения устанавливаются в соответствии с приложением 4 к настоящему Положению.</w:t>
      </w:r>
    </w:p>
    <w:p w:rsidR="00A2696A" w:rsidRPr="00A2696A" w:rsidRDefault="00A2696A" w:rsidP="00A2696A">
      <w:pPr>
        <w:numPr>
          <w:ilvl w:val="1"/>
          <w:numId w:val="11"/>
        </w:num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Виды выплат должны отвечать уставным задачам Учреждения. Выплаты стимулирующего характера максимальным размером не ограничены и устанавливаются в пределах фонда оплаты труда.</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xml:space="preserve">4. Персональные выплаты определяются в процентном отношении к окладу (должностному окладу), ставке заработной платы. Размер персональных выплат работникам устанавливаются в соответствии с приложением 5 к настоящему Положению. </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5. При выплатах по итогам работы учитывается:</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объем освоения выделенных бюджетных средств;</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объем ввода законченных ремонтом объектов;</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инициатива, творчество и применение в работе современных форм и методов организации труда;</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xml:space="preserve">- выполнение </w:t>
      </w:r>
      <w:proofErr w:type="gramStart"/>
      <w:r w:rsidRPr="00A2696A">
        <w:rPr>
          <w:rFonts w:ascii="Times New Roman" w:eastAsia="Calibri" w:hAnsi="Times New Roman" w:cs="Times New Roman"/>
          <w:sz w:val="28"/>
          <w:szCs w:val="24"/>
        </w:rPr>
        <w:t>порученной</w:t>
      </w:r>
      <w:proofErr w:type="gramEnd"/>
      <w:r w:rsidRPr="00A2696A">
        <w:rPr>
          <w:rFonts w:ascii="Times New Roman" w:eastAsia="Calibri" w:hAnsi="Times New Roman" w:cs="Times New Roman"/>
          <w:sz w:val="28"/>
          <w:szCs w:val="24"/>
        </w:rPr>
        <w:t xml:space="preserve"> работы, связанной с обеспечением рабочего процесса или уставной деятельности Учреждения;</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достижение высоких результатов в работе за определенный период;</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xml:space="preserve">- участие в </w:t>
      </w:r>
      <w:proofErr w:type="gramStart"/>
      <w:r w:rsidRPr="00A2696A">
        <w:rPr>
          <w:rFonts w:ascii="Times New Roman" w:eastAsia="Calibri" w:hAnsi="Times New Roman" w:cs="Times New Roman"/>
          <w:sz w:val="28"/>
          <w:szCs w:val="24"/>
        </w:rPr>
        <w:t>инновационной</w:t>
      </w:r>
      <w:proofErr w:type="gramEnd"/>
      <w:r w:rsidRPr="00A2696A">
        <w:rPr>
          <w:rFonts w:ascii="Times New Roman" w:eastAsia="Calibri" w:hAnsi="Times New Roman" w:cs="Times New Roman"/>
          <w:sz w:val="28"/>
          <w:szCs w:val="24"/>
        </w:rPr>
        <w:t xml:space="preserve"> деятельности;</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участие в соответствующем периоде в выполнении важных работ, мероприятий.</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Размер выплат по итогам работы работникам учреждения устанавливается в соответствии с приложением 6 к настоящему Положению.</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Максимальным размером выплаты по итогам работы не ограничены и устанавливаются в пределах фонда оплаты труда.</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6. 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учреждения.</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xml:space="preserve">Выплаты стимулирующего характера устанавливаются с учетом мнения комиссии по распределению стимулирующей </w:t>
      </w:r>
      <w:proofErr w:type="gramStart"/>
      <w:r w:rsidRPr="00A2696A">
        <w:rPr>
          <w:rFonts w:ascii="Times New Roman" w:eastAsia="Calibri" w:hAnsi="Times New Roman" w:cs="Times New Roman"/>
          <w:sz w:val="28"/>
          <w:szCs w:val="24"/>
        </w:rPr>
        <w:t>части фонда оплаты труда работников</w:t>
      </w:r>
      <w:proofErr w:type="gramEnd"/>
      <w:r w:rsidRPr="00A2696A">
        <w:rPr>
          <w:rFonts w:ascii="Times New Roman" w:eastAsia="Calibri" w:hAnsi="Times New Roman" w:cs="Times New Roman"/>
          <w:sz w:val="28"/>
          <w:szCs w:val="24"/>
        </w:rPr>
        <w:t xml:space="preserve"> учреждения и утверждаются приказом руководителя Учреждения.</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xml:space="preserve">Положение о комиссии по распределению стимулирующей части фонда оплаты труда работников </w:t>
      </w:r>
      <w:proofErr w:type="gramStart"/>
      <w:r w:rsidRPr="00A2696A">
        <w:rPr>
          <w:rFonts w:ascii="Times New Roman" w:eastAsia="Calibri" w:hAnsi="Times New Roman" w:cs="Times New Roman"/>
          <w:sz w:val="28"/>
          <w:szCs w:val="24"/>
        </w:rPr>
        <w:t>учреждения</w:t>
      </w:r>
      <w:proofErr w:type="gramEnd"/>
      <w:r w:rsidRPr="00A2696A">
        <w:rPr>
          <w:rFonts w:ascii="Times New Roman" w:eastAsia="Calibri" w:hAnsi="Times New Roman" w:cs="Times New Roman"/>
          <w:sz w:val="28"/>
          <w:szCs w:val="24"/>
        </w:rPr>
        <w:t xml:space="preserve"> и ее состав утверждаются приказом руководителя Учреждения. При этом в составе комиссии должен быть включен представитель представительного органа работников учреждения.</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4"/>
        </w:rPr>
        <w:t>7. К</w:t>
      </w:r>
      <w:r w:rsidRPr="00A2696A">
        <w:rPr>
          <w:rFonts w:ascii="Times New Roman" w:eastAsia="Calibri" w:hAnsi="Times New Roman" w:cs="Times New Roman"/>
          <w:sz w:val="28"/>
          <w:szCs w:val="28"/>
        </w:rPr>
        <w:t>онкретный размер выплат стимулирующего характера (за исключением персональных выплат) устанавливается в абсолютном размере.</w:t>
      </w:r>
    </w:p>
    <w:p w:rsidR="00A2696A" w:rsidRPr="00A2696A" w:rsidRDefault="00A2696A" w:rsidP="00A2696A">
      <w:pPr>
        <w:numPr>
          <w:ilvl w:val="0"/>
          <w:numId w:val="12"/>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696A">
        <w:rPr>
          <w:rFonts w:ascii="Times New Roman" w:eastAsia="Times New Roman" w:hAnsi="Times New Roman" w:cs="Times New Roman"/>
          <w:sz w:val="28"/>
          <w:szCs w:val="28"/>
          <w:lang w:eastAsia="ru-RU"/>
        </w:rPr>
        <w:t xml:space="preserve">Стимулирующие выплаты, за исключением выплат по итогам работы, устанавливаются руководителем учреждения ежемесячно. </w:t>
      </w:r>
      <w:proofErr w:type="gramStart"/>
      <w:r w:rsidRPr="00A2696A">
        <w:rPr>
          <w:rFonts w:ascii="Times New Roman" w:eastAsia="Times New Roman" w:hAnsi="Times New Roman" w:cs="Times New Roman"/>
          <w:sz w:val="28"/>
          <w:szCs w:val="28"/>
          <w:lang w:eastAsia="ru-RU"/>
        </w:rPr>
        <w:t xml:space="preserve">Сумма выплат стимулирующего характера, за исключением стимулирующих выплат руководителю, заместителям и главному бухгалтеру, определяется руководителем Учреждения </w:t>
      </w:r>
      <w:r w:rsidRPr="00A2696A">
        <w:rPr>
          <w:rFonts w:ascii="Times New Roman" w:eastAsia="Times New Roman" w:hAnsi="Times New Roman" w:cs="Times New Roman"/>
          <w:sz w:val="28"/>
          <w:szCs w:val="28"/>
          <w:lang w:eastAsia="ru-RU"/>
        </w:rPr>
        <w:lastRenderedPageBreak/>
        <w:t>отдельно по категориям работников (педагогические работники и административно-хозяйственный персонал.</w:t>
      </w:r>
      <w:proofErr w:type="gramEnd"/>
    </w:p>
    <w:p w:rsidR="00A2696A" w:rsidRPr="00A2696A" w:rsidRDefault="00A2696A" w:rsidP="00A2696A">
      <w:pPr>
        <w:numPr>
          <w:ilvl w:val="0"/>
          <w:numId w:val="12"/>
        </w:numPr>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696A">
        <w:rPr>
          <w:rFonts w:ascii="Times New Roman" w:eastAsia="Times New Roman" w:hAnsi="Times New Roman" w:cs="Arial"/>
          <w:sz w:val="28"/>
          <w:szCs w:val="28"/>
          <w:lang w:eastAsia="ru-RU"/>
        </w:rPr>
        <w:t>При установлении размера выплат стимулирующего характера конкретному работнику (за исключением персональных выплат) учреждение применяет балльную оценку.</w:t>
      </w:r>
    </w:p>
    <w:p w:rsidR="00A2696A" w:rsidRPr="00A2696A" w:rsidRDefault="00A2696A" w:rsidP="00A2696A">
      <w:p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696A">
        <w:rPr>
          <w:rFonts w:ascii="Times New Roman" w:eastAsia="Times New Roman" w:hAnsi="Times New Roman" w:cs="Times New Roman"/>
          <w:sz w:val="28"/>
          <w:szCs w:val="28"/>
          <w:lang w:eastAsia="ru-RU"/>
        </w:rPr>
        <w:t>Размер выплаты, осуществляемой конкретному работнику учреждения, определяется по формуле:</w:t>
      </w:r>
    </w:p>
    <w:p w:rsidR="00A2696A" w:rsidRPr="00A2696A" w:rsidRDefault="00A2696A" w:rsidP="00A269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696A" w:rsidRPr="00A2696A" w:rsidRDefault="00A2696A" w:rsidP="00A2696A">
      <w:pPr>
        <w:autoSpaceDE w:val="0"/>
        <w:autoSpaceDN w:val="0"/>
        <w:adjustRightInd w:val="0"/>
        <w:spacing w:after="0" w:line="240" w:lineRule="auto"/>
        <w:ind w:firstLine="720"/>
        <w:jc w:val="center"/>
        <w:rPr>
          <w:rFonts w:ascii="Times New Roman" w:eastAsia="Times New Roman" w:hAnsi="Times New Roman" w:cs="Times New Roman"/>
          <w:sz w:val="32"/>
          <w:szCs w:val="32"/>
          <w:lang w:eastAsia="ru-RU"/>
        </w:rPr>
      </w:pPr>
      <w:r w:rsidRPr="00A2696A">
        <w:rPr>
          <w:rFonts w:ascii="Times New Roman" w:eastAsia="Times New Roman" w:hAnsi="Times New Roman" w:cs="Times New Roman"/>
          <w:sz w:val="32"/>
          <w:szCs w:val="32"/>
          <w:lang w:eastAsia="ru-RU"/>
        </w:rPr>
        <w:t>С = С</w:t>
      </w:r>
      <w:proofErr w:type="gramStart"/>
      <w:r w:rsidRPr="00A2696A">
        <w:rPr>
          <w:rFonts w:ascii="Times New Roman" w:eastAsia="Times New Roman" w:hAnsi="Times New Roman" w:cs="Times New Roman"/>
          <w:sz w:val="32"/>
          <w:szCs w:val="32"/>
          <w:vertAlign w:val="subscript"/>
          <w:lang w:eastAsia="ru-RU"/>
        </w:rPr>
        <w:t>1</w:t>
      </w:r>
      <w:proofErr w:type="gramEnd"/>
      <w:r w:rsidRPr="00A2696A">
        <w:rPr>
          <w:rFonts w:ascii="Times New Roman" w:eastAsia="Times New Roman" w:hAnsi="Times New Roman" w:cs="Times New Roman"/>
          <w:sz w:val="32"/>
          <w:szCs w:val="32"/>
          <w:vertAlign w:val="subscript"/>
          <w:lang w:eastAsia="ru-RU"/>
        </w:rPr>
        <w:t xml:space="preserve"> балла</w:t>
      </w:r>
      <w:r w:rsidRPr="00A2696A">
        <w:rPr>
          <w:rFonts w:ascii="Times New Roman" w:eastAsia="Times New Roman" w:hAnsi="Times New Roman" w:cs="Times New Roman"/>
          <w:sz w:val="32"/>
          <w:szCs w:val="32"/>
          <w:lang w:eastAsia="ru-RU"/>
        </w:rPr>
        <w:t xml:space="preserve"> * Б</w:t>
      </w:r>
      <w:r w:rsidRPr="00A2696A">
        <w:rPr>
          <w:rFonts w:ascii="Times New Roman" w:eastAsia="Times New Roman" w:hAnsi="Times New Roman" w:cs="Times New Roman"/>
          <w:sz w:val="32"/>
          <w:szCs w:val="32"/>
          <w:vertAlign w:val="subscript"/>
          <w:lang w:val="en-US" w:eastAsia="ru-RU"/>
        </w:rPr>
        <w:t>i</w:t>
      </w:r>
      <w:r w:rsidRPr="00A2696A">
        <w:rPr>
          <w:rFonts w:ascii="Times New Roman" w:eastAsia="Times New Roman" w:hAnsi="Times New Roman" w:cs="Times New Roman"/>
          <w:sz w:val="32"/>
          <w:szCs w:val="32"/>
          <w:lang w:eastAsia="ru-RU"/>
        </w:rPr>
        <w:t>,</w:t>
      </w:r>
    </w:p>
    <w:p w:rsidR="00A2696A" w:rsidRPr="00A2696A" w:rsidRDefault="00A2696A" w:rsidP="00A2696A">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2696A">
        <w:rPr>
          <w:rFonts w:ascii="Times New Roman" w:eastAsia="Times New Roman" w:hAnsi="Times New Roman" w:cs="Times New Roman"/>
          <w:sz w:val="28"/>
          <w:szCs w:val="28"/>
          <w:lang w:eastAsia="ru-RU"/>
        </w:rPr>
        <w:t>где:</w:t>
      </w:r>
    </w:p>
    <w:p w:rsidR="00A2696A" w:rsidRPr="00A2696A" w:rsidRDefault="00A2696A" w:rsidP="00A269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696A">
        <w:rPr>
          <w:rFonts w:ascii="Times New Roman" w:eastAsia="Times New Roman" w:hAnsi="Times New Roman" w:cs="Times New Roman"/>
          <w:sz w:val="28"/>
          <w:szCs w:val="28"/>
          <w:lang w:eastAsia="ru-RU"/>
        </w:rPr>
        <w:t>С - размер выплаты, осуществляемой конкретному работнику учреждения;</w:t>
      </w:r>
    </w:p>
    <w:p w:rsidR="00A2696A" w:rsidRPr="00A2696A" w:rsidRDefault="00A2696A" w:rsidP="00A269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696A">
        <w:rPr>
          <w:rFonts w:ascii="Times New Roman" w:eastAsia="Times New Roman" w:hAnsi="Times New Roman" w:cs="Times New Roman"/>
          <w:sz w:val="28"/>
          <w:szCs w:val="28"/>
          <w:lang w:eastAsia="ru-RU"/>
        </w:rPr>
        <w:t>С</w:t>
      </w:r>
      <w:proofErr w:type="gramStart"/>
      <w:r w:rsidRPr="00A2696A">
        <w:rPr>
          <w:rFonts w:ascii="Times New Roman" w:eastAsia="Times New Roman" w:hAnsi="Times New Roman" w:cs="Times New Roman"/>
          <w:sz w:val="28"/>
          <w:szCs w:val="28"/>
          <w:vertAlign w:val="subscript"/>
          <w:lang w:eastAsia="ru-RU"/>
        </w:rPr>
        <w:t>1</w:t>
      </w:r>
      <w:proofErr w:type="gramEnd"/>
      <w:r w:rsidRPr="00A2696A">
        <w:rPr>
          <w:rFonts w:ascii="Times New Roman" w:eastAsia="Times New Roman" w:hAnsi="Times New Roman" w:cs="Times New Roman"/>
          <w:sz w:val="28"/>
          <w:szCs w:val="28"/>
          <w:vertAlign w:val="subscript"/>
          <w:lang w:eastAsia="ru-RU"/>
        </w:rPr>
        <w:t xml:space="preserve"> балла</w:t>
      </w:r>
      <w:r w:rsidRPr="00A2696A">
        <w:rPr>
          <w:rFonts w:ascii="Times New Roman" w:eastAsia="Times New Roman" w:hAnsi="Times New Roman" w:cs="Times New Roman"/>
          <w:sz w:val="28"/>
          <w:szCs w:val="28"/>
          <w:lang w:eastAsia="ru-RU"/>
        </w:rPr>
        <w:t xml:space="preserve"> - стоимость балла для  определения размеров стимулирующих выплат;</w:t>
      </w:r>
    </w:p>
    <w:p w:rsidR="00A2696A" w:rsidRPr="00A2696A" w:rsidRDefault="00A2696A" w:rsidP="00A269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696A">
        <w:rPr>
          <w:rFonts w:ascii="Times New Roman" w:eastAsia="Times New Roman" w:hAnsi="Times New Roman" w:cs="Times New Roman"/>
          <w:sz w:val="28"/>
          <w:szCs w:val="28"/>
          <w:lang w:eastAsia="ru-RU"/>
        </w:rPr>
        <w:t>Б</w:t>
      </w:r>
      <w:proofErr w:type="gramStart"/>
      <w:r w:rsidRPr="00A2696A">
        <w:rPr>
          <w:rFonts w:ascii="Times New Roman" w:eastAsia="Times New Roman" w:hAnsi="Times New Roman" w:cs="Times New Roman"/>
          <w:i/>
          <w:sz w:val="28"/>
          <w:szCs w:val="28"/>
          <w:vertAlign w:val="subscript"/>
          <w:lang w:val="en-US" w:eastAsia="ru-RU"/>
        </w:rPr>
        <w:t>i</w:t>
      </w:r>
      <w:proofErr w:type="gramEnd"/>
      <w:r w:rsidRPr="00A2696A">
        <w:rPr>
          <w:rFonts w:ascii="Times New Roman" w:eastAsia="Times New Roman" w:hAnsi="Times New Roman" w:cs="Times New Roman"/>
          <w:sz w:val="28"/>
          <w:szCs w:val="28"/>
          <w:lang w:eastAsia="ru-RU"/>
        </w:rPr>
        <w:t xml:space="preserve"> - количество баллов по результатам оценки труда i-</w:t>
      </w:r>
      <w:proofErr w:type="spellStart"/>
      <w:r w:rsidRPr="00A2696A">
        <w:rPr>
          <w:rFonts w:ascii="Times New Roman" w:eastAsia="Times New Roman" w:hAnsi="Times New Roman" w:cs="Times New Roman"/>
          <w:sz w:val="28"/>
          <w:szCs w:val="28"/>
          <w:lang w:eastAsia="ru-RU"/>
        </w:rPr>
        <w:t>го</w:t>
      </w:r>
      <w:proofErr w:type="spellEnd"/>
      <w:r w:rsidRPr="00A2696A">
        <w:rPr>
          <w:rFonts w:ascii="Times New Roman" w:eastAsia="Times New Roman" w:hAnsi="Times New Roman" w:cs="Times New Roman"/>
          <w:sz w:val="28"/>
          <w:szCs w:val="28"/>
          <w:lang w:eastAsia="ru-RU"/>
        </w:rPr>
        <w:t xml:space="preserve"> работника учреждения, исчисленное в суммовом выражении по показателям оценки за истекший месяц.</w:t>
      </w:r>
    </w:p>
    <w:p w:rsidR="00A2696A" w:rsidRPr="00A2696A" w:rsidRDefault="00A2696A" w:rsidP="00A269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696A" w:rsidRPr="00A2696A" w:rsidRDefault="00A2696A" w:rsidP="00A2696A">
      <w:pPr>
        <w:autoSpaceDE w:val="0"/>
        <w:autoSpaceDN w:val="0"/>
        <w:adjustRightInd w:val="0"/>
        <w:spacing w:after="0" w:line="240" w:lineRule="auto"/>
        <w:ind w:firstLine="720"/>
        <w:jc w:val="center"/>
        <w:rPr>
          <w:rFonts w:ascii="Times New Roman" w:eastAsia="Times New Roman" w:hAnsi="Times New Roman" w:cs="Times New Roman"/>
          <w:sz w:val="28"/>
          <w:szCs w:val="28"/>
          <w:vertAlign w:val="subscript"/>
          <w:lang w:eastAsia="ru-RU"/>
        </w:rPr>
      </w:pPr>
      <w:r w:rsidRPr="00A2696A">
        <w:rPr>
          <w:rFonts w:ascii="Times New Roman" w:eastAsia="Times New Roman" w:hAnsi="Times New Roman" w:cs="Times New Roman"/>
          <w:sz w:val="28"/>
          <w:szCs w:val="28"/>
          <w:lang w:eastAsia="ru-RU"/>
        </w:rPr>
        <w:t xml:space="preserve">С </w:t>
      </w:r>
      <w:r w:rsidRPr="00A2696A">
        <w:rPr>
          <w:rFonts w:ascii="Times New Roman" w:eastAsia="Times New Roman" w:hAnsi="Times New Roman" w:cs="Times New Roman"/>
          <w:sz w:val="28"/>
          <w:szCs w:val="28"/>
          <w:vertAlign w:val="subscript"/>
          <w:lang w:eastAsia="ru-RU"/>
        </w:rPr>
        <w:t>1 балла</w:t>
      </w:r>
      <w:r w:rsidRPr="00A2696A">
        <w:rPr>
          <w:rFonts w:ascii="Times New Roman" w:eastAsia="Times New Roman" w:hAnsi="Times New Roman" w:cs="Times New Roman"/>
          <w:sz w:val="28"/>
          <w:szCs w:val="28"/>
          <w:lang w:eastAsia="ru-RU"/>
        </w:rPr>
        <w:t xml:space="preserve"> = (</w:t>
      </w:r>
      <w:proofErr w:type="spellStart"/>
      <w:r w:rsidRPr="00A2696A">
        <w:rPr>
          <w:rFonts w:ascii="Times New Roman" w:eastAsia="Times New Roman" w:hAnsi="Times New Roman" w:cs="Times New Roman"/>
          <w:sz w:val="28"/>
          <w:szCs w:val="28"/>
          <w:lang w:eastAsia="ru-RU"/>
        </w:rPr>
        <w:t>ФОТ</w:t>
      </w:r>
      <w:r w:rsidRPr="00A2696A">
        <w:rPr>
          <w:rFonts w:ascii="Times New Roman" w:eastAsia="Times New Roman" w:hAnsi="Times New Roman" w:cs="Times New Roman"/>
          <w:sz w:val="28"/>
          <w:szCs w:val="28"/>
          <w:vertAlign w:val="subscript"/>
          <w:lang w:eastAsia="ru-RU"/>
        </w:rPr>
        <w:t>стим</w:t>
      </w:r>
      <w:proofErr w:type="spellEnd"/>
      <w:r w:rsidRPr="00A2696A">
        <w:rPr>
          <w:rFonts w:ascii="Times New Roman" w:eastAsia="Times New Roman" w:hAnsi="Times New Roman" w:cs="Times New Roman"/>
          <w:sz w:val="28"/>
          <w:szCs w:val="28"/>
          <w:lang w:eastAsia="ru-RU"/>
        </w:rPr>
        <w:t xml:space="preserve"> - ФОТ </w:t>
      </w:r>
      <w:proofErr w:type="spellStart"/>
      <w:r w:rsidRPr="00A2696A">
        <w:rPr>
          <w:rFonts w:ascii="Times New Roman" w:eastAsia="Times New Roman" w:hAnsi="Times New Roman" w:cs="Times New Roman"/>
          <w:sz w:val="28"/>
          <w:szCs w:val="28"/>
          <w:vertAlign w:val="subscript"/>
          <w:lang w:eastAsia="ru-RU"/>
        </w:rPr>
        <w:t>стим</w:t>
      </w:r>
      <w:proofErr w:type="spellEnd"/>
      <w:r w:rsidRPr="00A2696A">
        <w:rPr>
          <w:rFonts w:ascii="Times New Roman" w:eastAsia="Times New Roman" w:hAnsi="Times New Roman" w:cs="Times New Roman"/>
          <w:sz w:val="28"/>
          <w:szCs w:val="28"/>
          <w:vertAlign w:val="subscript"/>
          <w:lang w:eastAsia="ru-RU"/>
        </w:rPr>
        <w:t>-рук</w:t>
      </w:r>
      <w:r w:rsidRPr="00A2696A">
        <w:rPr>
          <w:rFonts w:ascii="Times New Roman" w:eastAsia="Times New Roman" w:hAnsi="Times New Roman" w:cs="Times New Roman"/>
          <w:sz w:val="28"/>
          <w:szCs w:val="28"/>
          <w:lang w:eastAsia="ru-RU"/>
        </w:rPr>
        <w:t xml:space="preserve">) / </w:t>
      </w:r>
      <w:r w:rsidRPr="00A2696A">
        <w:rPr>
          <w:rFonts w:ascii="Times New Roman" w:eastAsia="Times New Roman" w:hAnsi="Times New Roman" w:cs="Times New Roman"/>
          <w:sz w:val="28"/>
          <w:szCs w:val="28"/>
          <w:lang w:val="en-US" w:eastAsia="ru-RU"/>
        </w:rPr>
        <w:t>SUM</w:t>
      </w:r>
      <w:r w:rsidRPr="00A2696A">
        <w:rPr>
          <w:rFonts w:ascii="Times New Roman" w:eastAsia="Times New Roman" w:hAnsi="Times New Roman" w:cs="Times New Roman"/>
          <w:sz w:val="28"/>
          <w:szCs w:val="28"/>
          <w:lang w:eastAsia="ru-RU"/>
        </w:rPr>
        <w:t xml:space="preserve"> Б</w:t>
      </w:r>
      <w:proofErr w:type="gramStart"/>
      <w:r w:rsidRPr="00A2696A">
        <w:rPr>
          <w:rFonts w:ascii="Times New Roman" w:eastAsia="Times New Roman" w:hAnsi="Times New Roman" w:cs="Times New Roman"/>
          <w:sz w:val="28"/>
          <w:szCs w:val="28"/>
          <w:vertAlign w:val="subscript"/>
          <w:lang w:val="en-US" w:eastAsia="ru-RU"/>
        </w:rPr>
        <w:t>n</w:t>
      </w:r>
      <w:proofErr w:type="gramEnd"/>
    </w:p>
    <w:p w:rsidR="00A2696A" w:rsidRPr="00A2696A" w:rsidRDefault="00A2696A" w:rsidP="00A269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696A">
        <w:rPr>
          <w:rFonts w:ascii="Times New Roman" w:eastAsia="Times New Roman" w:hAnsi="Times New Roman" w:cs="Times New Roman"/>
          <w:sz w:val="28"/>
          <w:szCs w:val="28"/>
          <w:lang w:eastAsia="ru-RU"/>
        </w:rPr>
        <w:t xml:space="preserve">где:                                   </w:t>
      </w:r>
    </w:p>
    <w:p w:rsidR="00A2696A" w:rsidRPr="00A2696A" w:rsidRDefault="00A2696A" w:rsidP="00A269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A2696A">
        <w:rPr>
          <w:rFonts w:ascii="Times New Roman" w:eastAsia="Times New Roman" w:hAnsi="Times New Roman" w:cs="Times New Roman"/>
          <w:sz w:val="28"/>
          <w:szCs w:val="28"/>
          <w:lang w:eastAsia="ru-RU"/>
        </w:rPr>
        <w:t>ФОТ</w:t>
      </w:r>
      <w:r w:rsidRPr="00A2696A">
        <w:rPr>
          <w:rFonts w:ascii="Times New Roman" w:eastAsia="Times New Roman" w:hAnsi="Times New Roman" w:cs="Times New Roman"/>
          <w:sz w:val="28"/>
          <w:szCs w:val="28"/>
          <w:vertAlign w:val="subscript"/>
          <w:lang w:eastAsia="ru-RU"/>
        </w:rPr>
        <w:t>стим</w:t>
      </w:r>
      <w:proofErr w:type="spellEnd"/>
      <w:r w:rsidRPr="00A2696A">
        <w:rPr>
          <w:rFonts w:ascii="Times New Roman" w:eastAsia="Times New Roman" w:hAnsi="Times New Roman" w:cs="Times New Roman"/>
          <w:sz w:val="28"/>
          <w:szCs w:val="28"/>
          <w:lang w:eastAsia="ru-RU"/>
        </w:rPr>
        <w:t xml:space="preserve"> - фонд оплаты труда, предназначенный для осуществления стимулирующих выплат работникам учреждения в отчетном месяце;</w:t>
      </w:r>
    </w:p>
    <w:p w:rsidR="00A2696A" w:rsidRPr="00A2696A" w:rsidRDefault="00A2696A" w:rsidP="00A269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696A">
        <w:rPr>
          <w:rFonts w:ascii="Times New Roman" w:eastAsia="Times New Roman" w:hAnsi="Times New Roman" w:cs="Times New Roman"/>
          <w:sz w:val="28"/>
          <w:szCs w:val="28"/>
          <w:lang w:eastAsia="ru-RU"/>
        </w:rPr>
        <w:t xml:space="preserve">ФОТ </w:t>
      </w:r>
      <w:proofErr w:type="spellStart"/>
      <w:r w:rsidRPr="00A2696A">
        <w:rPr>
          <w:rFonts w:ascii="Times New Roman" w:eastAsia="Times New Roman" w:hAnsi="Times New Roman" w:cs="Times New Roman"/>
          <w:sz w:val="28"/>
          <w:szCs w:val="28"/>
          <w:vertAlign w:val="subscript"/>
          <w:lang w:eastAsia="ru-RU"/>
        </w:rPr>
        <w:t>стим</w:t>
      </w:r>
      <w:proofErr w:type="spellEnd"/>
      <w:r w:rsidRPr="00A2696A">
        <w:rPr>
          <w:rFonts w:ascii="Times New Roman" w:eastAsia="Times New Roman" w:hAnsi="Times New Roman" w:cs="Times New Roman"/>
          <w:sz w:val="28"/>
          <w:szCs w:val="28"/>
          <w:vertAlign w:val="subscript"/>
          <w:lang w:eastAsia="ru-RU"/>
        </w:rPr>
        <w:t>-рук</w:t>
      </w:r>
      <w:r w:rsidRPr="00A2696A">
        <w:rPr>
          <w:rFonts w:ascii="Times New Roman" w:eastAsia="Times New Roman" w:hAnsi="Times New Roman" w:cs="Times New Roman"/>
          <w:sz w:val="28"/>
          <w:szCs w:val="28"/>
          <w:lang w:eastAsia="ru-RU"/>
        </w:rPr>
        <w:t xml:space="preserve"> - фонд стимулирующих </w:t>
      </w:r>
      <w:proofErr w:type="gramStart"/>
      <w:r w:rsidRPr="00A2696A">
        <w:rPr>
          <w:rFonts w:ascii="Times New Roman" w:eastAsia="Times New Roman" w:hAnsi="Times New Roman" w:cs="Times New Roman"/>
          <w:sz w:val="28"/>
          <w:szCs w:val="28"/>
          <w:lang w:eastAsia="ru-RU"/>
        </w:rPr>
        <w:t>выплат руководителя</w:t>
      </w:r>
      <w:proofErr w:type="gramEnd"/>
      <w:r w:rsidRPr="00A2696A">
        <w:rPr>
          <w:rFonts w:ascii="Times New Roman" w:eastAsia="Times New Roman" w:hAnsi="Times New Roman" w:cs="Times New Roman"/>
          <w:sz w:val="28"/>
          <w:szCs w:val="28"/>
          <w:lang w:eastAsia="ru-RU"/>
        </w:rPr>
        <w:t>, заместителя руководителя и главного бухгалтера учреждения, утвержденный в отчетном месяце;</w:t>
      </w:r>
    </w:p>
    <w:p w:rsidR="00A2696A" w:rsidRPr="00A2696A" w:rsidRDefault="00A2696A" w:rsidP="00A269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696A">
        <w:rPr>
          <w:rFonts w:ascii="Times New Roman" w:eastAsia="Times New Roman" w:hAnsi="Times New Roman" w:cs="Times New Roman"/>
          <w:sz w:val="28"/>
          <w:szCs w:val="28"/>
          <w:lang w:eastAsia="ru-RU"/>
        </w:rPr>
        <w:t>n - количество физических лиц учреждения, подлежащих оценке за отчетный месяц, за исключением руководителя учреждения, его заместителей и главного бухгалтера.</w:t>
      </w:r>
    </w:p>
    <w:p w:rsidR="00A2696A" w:rsidRPr="00A2696A" w:rsidRDefault="00A2696A" w:rsidP="00A2696A">
      <w:pPr>
        <w:autoSpaceDE w:val="0"/>
        <w:autoSpaceDN w:val="0"/>
        <w:adjustRightInd w:val="0"/>
        <w:spacing w:after="0" w:line="240" w:lineRule="auto"/>
        <w:ind w:firstLine="720"/>
        <w:jc w:val="both"/>
        <w:rPr>
          <w:rFonts w:ascii="Times New Roman" w:eastAsia="Times New Roman" w:hAnsi="Times New Roman" w:cs="Times New Roman"/>
          <w:sz w:val="28"/>
          <w:szCs w:val="28"/>
          <w:vertAlign w:val="subscript"/>
          <w:lang w:eastAsia="ru-RU"/>
        </w:rPr>
      </w:pPr>
      <w:proofErr w:type="spellStart"/>
      <w:r w:rsidRPr="00A2696A">
        <w:rPr>
          <w:rFonts w:ascii="Times New Roman" w:eastAsia="Times New Roman" w:hAnsi="Times New Roman" w:cs="Times New Roman"/>
          <w:sz w:val="28"/>
          <w:szCs w:val="28"/>
          <w:lang w:eastAsia="ru-RU"/>
        </w:rPr>
        <w:t>ФОТ</w:t>
      </w:r>
      <w:r w:rsidRPr="00A2696A">
        <w:rPr>
          <w:rFonts w:ascii="Times New Roman" w:eastAsia="Times New Roman" w:hAnsi="Times New Roman" w:cs="Times New Roman"/>
          <w:sz w:val="28"/>
          <w:szCs w:val="28"/>
          <w:vertAlign w:val="subscript"/>
          <w:lang w:eastAsia="ru-RU"/>
        </w:rPr>
        <w:t>стим</w:t>
      </w:r>
      <w:proofErr w:type="spellEnd"/>
      <w:r w:rsidRPr="00A2696A">
        <w:rPr>
          <w:rFonts w:ascii="Times New Roman" w:eastAsia="Times New Roman" w:hAnsi="Times New Roman" w:cs="Times New Roman"/>
          <w:sz w:val="28"/>
          <w:szCs w:val="28"/>
          <w:lang w:eastAsia="ru-RU"/>
        </w:rPr>
        <w:t xml:space="preserve"> не может превышать </w:t>
      </w:r>
      <w:proofErr w:type="spellStart"/>
      <w:r w:rsidRPr="00A2696A">
        <w:rPr>
          <w:rFonts w:ascii="Times New Roman" w:eastAsia="Times New Roman" w:hAnsi="Times New Roman" w:cs="Times New Roman"/>
          <w:sz w:val="28"/>
          <w:szCs w:val="28"/>
          <w:lang w:eastAsia="ru-RU"/>
        </w:rPr>
        <w:t>ФОТ</w:t>
      </w:r>
      <w:r w:rsidRPr="00A2696A">
        <w:rPr>
          <w:rFonts w:ascii="Times New Roman" w:eastAsia="Times New Roman" w:hAnsi="Times New Roman" w:cs="Times New Roman"/>
          <w:sz w:val="28"/>
          <w:szCs w:val="28"/>
          <w:vertAlign w:val="subscript"/>
          <w:lang w:eastAsia="ru-RU"/>
        </w:rPr>
        <w:t>стим</w:t>
      </w:r>
      <w:proofErr w:type="spellEnd"/>
      <w:r w:rsidRPr="00A2696A">
        <w:rPr>
          <w:rFonts w:ascii="Times New Roman" w:eastAsia="Times New Roman" w:hAnsi="Times New Roman" w:cs="Times New Roman"/>
          <w:sz w:val="28"/>
          <w:szCs w:val="28"/>
          <w:vertAlign w:val="subscript"/>
          <w:lang w:eastAsia="ru-RU"/>
        </w:rPr>
        <w:t xml:space="preserve"> 1</w:t>
      </w:r>
    </w:p>
    <w:p w:rsidR="00A2696A" w:rsidRPr="00A2696A" w:rsidRDefault="00A2696A" w:rsidP="00A2696A">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2696A" w:rsidRPr="00A2696A" w:rsidRDefault="00A2696A" w:rsidP="00A2696A">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spellStart"/>
      <w:r w:rsidRPr="00A2696A">
        <w:rPr>
          <w:rFonts w:ascii="Times New Roman" w:eastAsia="Times New Roman" w:hAnsi="Times New Roman" w:cs="Times New Roman"/>
          <w:sz w:val="28"/>
          <w:szCs w:val="28"/>
          <w:lang w:eastAsia="ru-RU"/>
        </w:rPr>
        <w:t>ФОТ</w:t>
      </w:r>
      <w:r w:rsidRPr="00A2696A">
        <w:rPr>
          <w:rFonts w:ascii="Times New Roman" w:eastAsia="Times New Roman" w:hAnsi="Times New Roman" w:cs="Times New Roman"/>
          <w:sz w:val="28"/>
          <w:szCs w:val="28"/>
          <w:vertAlign w:val="subscript"/>
          <w:lang w:eastAsia="ru-RU"/>
        </w:rPr>
        <w:t>стим</w:t>
      </w:r>
      <w:proofErr w:type="spellEnd"/>
      <w:r w:rsidRPr="00A2696A">
        <w:rPr>
          <w:rFonts w:ascii="Times New Roman" w:eastAsia="Times New Roman" w:hAnsi="Times New Roman" w:cs="Times New Roman"/>
          <w:sz w:val="28"/>
          <w:szCs w:val="28"/>
          <w:vertAlign w:val="subscript"/>
          <w:lang w:eastAsia="ru-RU"/>
        </w:rPr>
        <w:t xml:space="preserve"> 1</w:t>
      </w:r>
      <w:r w:rsidRPr="00A2696A">
        <w:rPr>
          <w:rFonts w:ascii="Times New Roman" w:eastAsia="Times New Roman" w:hAnsi="Times New Roman" w:cs="Times New Roman"/>
          <w:sz w:val="28"/>
          <w:szCs w:val="28"/>
          <w:lang w:eastAsia="ru-RU"/>
        </w:rPr>
        <w:t xml:space="preserve"> = </w:t>
      </w:r>
      <w:proofErr w:type="spellStart"/>
      <w:r w:rsidRPr="00A2696A">
        <w:rPr>
          <w:rFonts w:ascii="Times New Roman" w:eastAsia="Times New Roman" w:hAnsi="Times New Roman" w:cs="Times New Roman"/>
          <w:sz w:val="28"/>
          <w:szCs w:val="28"/>
          <w:lang w:eastAsia="ru-RU"/>
        </w:rPr>
        <w:t>ФОТ</w:t>
      </w:r>
      <w:r w:rsidRPr="00A2696A">
        <w:rPr>
          <w:rFonts w:ascii="Times New Roman" w:eastAsia="Times New Roman" w:hAnsi="Times New Roman" w:cs="Times New Roman"/>
          <w:sz w:val="28"/>
          <w:szCs w:val="28"/>
          <w:vertAlign w:val="subscript"/>
          <w:lang w:eastAsia="ru-RU"/>
        </w:rPr>
        <w:t>зп</w:t>
      </w:r>
      <w:proofErr w:type="spellEnd"/>
      <w:r w:rsidRPr="00A2696A">
        <w:rPr>
          <w:rFonts w:ascii="Times New Roman" w:eastAsia="Times New Roman" w:hAnsi="Times New Roman" w:cs="Times New Roman"/>
          <w:sz w:val="28"/>
          <w:szCs w:val="28"/>
          <w:lang w:eastAsia="ru-RU"/>
        </w:rPr>
        <w:t xml:space="preserve"> - </w:t>
      </w:r>
      <w:proofErr w:type="spellStart"/>
      <w:r w:rsidRPr="00A2696A">
        <w:rPr>
          <w:rFonts w:ascii="Times New Roman" w:eastAsia="Times New Roman" w:hAnsi="Times New Roman" w:cs="Times New Roman"/>
          <w:sz w:val="28"/>
          <w:szCs w:val="28"/>
          <w:lang w:eastAsia="ru-RU"/>
        </w:rPr>
        <w:t>ФОТ</w:t>
      </w:r>
      <w:r w:rsidRPr="00A2696A">
        <w:rPr>
          <w:rFonts w:ascii="Times New Roman" w:eastAsia="Times New Roman" w:hAnsi="Times New Roman" w:cs="Times New Roman"/>
          <w:sz w:val="28"/>
          <w:szCs w:val="28"/>
          <w:vertAlign w:val="subscript"/>
          <w:lang w:eastAsia="ru-RU"/>
        </w:rPr>
        <w:t>гар</w:t>
      </w:r>
      <w:proofErr w:type="spellEnd"/>
      <w:r w:rsidRPr="00A2696A">
        <w:rPr>
          <w:rFonts w:ascii="Times New Roman" w:eastAsia="Times New Roman" w:hAnsi="Times New Roman" w:cs="Times New Roman"/>
          <w:sz w:val="28"/>
          <w:szCs w:val="28"/>
          <w:lang w:eastAsia="ru-RU"/>
        </w:rPr>
        <w:t xml:space="preserve"> - </w:t>
      </w:r>
      <w:proofErr w:type="spellStart"/>
      <w:r w:rsidRPr="00A2696A">
        <w:rPr>
          <w:rFonts w:ascii="Times New Roman" w:eastAsia="Times New Roman" w:hAnsi="Times New Roman" w:cs="Times New Roman"/>
          <w:sz w:val="28"/>
          <w:szCs w:val="28"/>
          <w:lang w:eastAsia="ru-RU"/>
        </w:rPr>
        <w:t>ФОТ</w:t>
      </w:r>
      <w:r w:rsidRPr="00A2696A">
        <w:rPr>
          <w:rFonts w:ascii="Times New Roman" w:eastAsia="Times New Roman" w:hAnsi="Times New Roman" w:cs="Times New Roman"/>
          <w:sz w:val="28"/>
          <w:szCs w:val="28"/>
          <w:vertAlign w:val="subscript"/>
          <w:lang w:eastAsia="ru-RU"/>
        </w:rPr>
        <w:t>отп</w:t>
      </w:r>
      <w:proofErr w:type="spellEnd"/>
    </w:p>
    <w:p w:rsidR="00A2696A" w:rsidRPr="00A2696A" w:rsidRDefault="00A2696A" w:rsidP="00A2696A">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2696A">
        <w:rPr>
          <w:rFonts w:ascii="Times New Roman" w:eastAsia="Times New Roman" w:hAnsi="Times New Roman" w:cs="Times New Roman"/>
          <w:sz w:val="28"/>
          <w:szCs w:val="28"/>
          <w:lang w:eastAsia="ru-RU"/>
        </w:rPr>
        <w:t>где:</w:t>
      </w:r>
    </w:p>
    <w:p w:rsidR="00A2696A" w:rsidRPr="00A2696A" w:rsidRDefault="00A2696A" w:rsidP="00A269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A2696A">
        <w:rPr>
          <w:rFonts w:ascii="Times New Roman" w:eastAsia="Times New Roman" w:hAnsi="Times New Roman" w:cs="Times New Roman"/>
          <w:sz w:val="28"/>
          <w:szCs w:val="28"/>
          <w:lang w:eastAsia="ru-RU"/>
        </w:rPr>
        <w:t>ФОТ</w:t>
      </w:r>
      <w:r w:rsidRPr="00A2696A">
        <w:rPr>
          <w:rFonts w:ascii="Times New Roman" w:eastAsia="Times New Roman" w:hAnsi="Times New Roman" w:cs="Times New Roman"/>
          <w:sz w:val="28"/>
          <w:szCs w:val="28"/>
          <w:vertAlign w:val="subscript"/>
          <w:lang w:eastAsia="ru-RU"/>
        </w:rPr>
        <w:t>стим</w:t>
      </w:r>
      <w:proofErr w:type="spellEnd"/>
      <w:r w:rsidRPr="00A2696A">
        <w:rPr>
          <w:rFonts w:ascii="Times New Roman" w:eastAsia="Times New Roman" w:hAnsi="Times New Roman" w:cs="Times New Roman"/>
          <w:sz w:val="28"/>
          <w:szCs w:val="28"/>
          <w:vertAlign w:val="subscript"/>
          <w:lang w:eastAsia="ru-RU"/>
        </w:rPr>
        <w:t xml:space="preserve"> 1</w:t>
      </w:r>
      <w:r w:rsidRPr="00A2696A">
        <w:rPr>
          <w:rFonts w:ascii="Times New Roman" w:eastAsia="Times New Roman" w:hAnsi="Times New Roman" w:cs="Times New Roman"/>
          <w:sz w:val="28"/>
          <w:szCs w:val="28"/>
          <w:lang w:eastAsia="ru-RU"/>
        </w:rPr>
        <w:t xml:space="preserve"> - предельный фонд заработной платы, который может направляться учреждением на выплаты стимулирующего характера;</w:t>
      </w:r>
    </w:p>
    <w:p w:rsidR="00A2696A" w:rsidRPr="00A2696A" w:rsidRDefault="00A2696A" w:rsidP="00A269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A2696A">
        <w:rPr>
          <w:rFonts w:ascii="Times New Roman" w:eastAsia="Times New Roman" w:hAnsi="Times New Roman" w:cs="Times New Roman"/>
          <w:sz w:val="28"/>
          <w:szCs w:val="28"/>
          <w:lang w:eastAsia="ru-RU"/>
        </w:rPr>
        <w:t>ФОТ</w:t>
      </w:r>
      <w:r w:rsidRPr="00A2696A">
        <w:rPr>
          <w:rFonts w:ascii="Times New Roman" w:eastAsia="Times New Roman" w:hAnsi="Times New Roman" w:cs="Times New Roman"/>
          <w:sz w:val="28"/>
          <w:szCs w:val="28"/>
          <w:vertAlign w:val="subscript"/>
          <w:lang w:eastAsia="ru-RU"/>
        </w:rPr>
        <w:t>зп</w:t>
      </w:r>
      <w:proofErr w:type="spellEnd"/>
      <w:r w:rsidRPr="00A2696A">
        <w:rPr>
          <w:rFonts w:ascii="Times New Roman" w:eastAsia="Times New Roman" w:hAnsi="Times New Roman" w:cs="Times New Roman"/>
          <w:sz w:val="28"/>
          <w:szCs w:val="28"/>
          <w:lang w:eastAsia="ru-RU"/>
        </w:rPr>
        <w:t xml:space="preserve"> - фонд оплаты труда учреждения, состоящий из установленных работникам должностных окладов, стимулирующих и компенсационных выплат;</w:t>
      </w:r>
    </w:p>
    <w:p w:rsidR="00A2696A" w:rsidRPr="00A2696A" w:rsidRDefault="00A2696A" w:rsidP="00A269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A2696A">
        <w:rPr>
          <w:rFonts w:ascii="Times New Roman" w:eastAsia="Times New Roman" w:hAnsi="Times New Roman" w:cs="Times New Roman"/>
          <w:sz w:val="28"/>
          <w:szCs w:val="28"/>
          <w:lang w:eastAsia="ru-RU"/>
        </w:rPr>
        <w:t>ФОТ</w:t>
      </w:r>
      <w:r w:rsidRPr="00A2696A">
        <w:rPr>
          <w:rFonts w:ascii="Times New Roman" w:eastAsia="Times New Roman" w:hAnsi="Times New Roman" w:cs="Times New Roman"/>
          <w:sz w:val="28"/>
          <w:szCs w:val="28"/>
          <w:vertAlign w:val="subscript"/>
          <w:lang w:eastAsia="ru-RU"/>
        </w:rPr>
        <w:t>гар</w:t>
      </w:r>
      <w:proofErr w:type="spellEnd"/>
      <w:r w:rsidRPr="00A2696A">
        <w:rPr>
          <w:rFonts w:ascii="Times New Roman" w:eastAsia="Times New Roman" w:hAnsi="Times New Roman" w:cs="Times New Roman"/>
          <w:sz w:val="28"/>
          <w:szCs w:val="28"/>
          <w:lang w:eastAsia="ru-RU"/>
        </w:rPr>
        <w:t xml:space="preserve"> - гарантированный фонд оплаты труда (сумма заработной платы  по основной и совмещаемой должностям с учетом сумм компенсационных выплат в расчетном месяце, определенный согласно штатному расписанию учреждения);</w:t>
      </w:r>
    </w:p>
    <w:p w:rsidR="00A2696A" w:rsidRPr="00A2696A" w:rsidRDefault="00A2696A" w:rsidP="00A269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A2696A">
        <w:rPr>
          <w:rFonts w:ascii="Times New Roman" w:eastAsia="Times New Roman" w:hAnsi="Times New Roman" w:cs="Times New Roman"/>
          <w:sz w:val="28"/>
          <w:szCs w:val="28"/>
          <w:lang w:eastAsia="ru-RU"/>
        </w:rPr>
        <w:t>ФОТ</w:t>
      </w:r>
      <w:r w:rsidRPr="00A2696A">
        <w:rPr>
          <w:rFonts w:ascii="Times New Roman" w:eastAsia="Times New Roman" w:hAnsi="Times New Roman" w:cs="Times New Roman"/>
          <w:sz w:val="28"/>
          <w:szCs w:val="28"/>
          <w:vertAlign w:val="subscript"/>
          <w:lang w:eastAsia="ru-RU"/>
        </w:rPr>
        <w:t>отп</w:t>
      </w:r>
      <w:proofErr w:type="spellEnd"/>
      <w:r w:rsidRPr="00A2696A">
        <w:rPr>
          <w:rFonts w:ascii="Times New Roman" w:eastAsia="Times New Roman" w:hAnsi="Times New Roman" w:cs="Times New Roman"/>
          <w:sz w:val="28"/>
          <w:szCs w:val="28"/>
          <w:lang w:eastAsia="ru-RU"/>
        </w:rPr>
        <w:t xml:space="preserve"> - сумма средств, направляемая в резерв для оплаты отпусков, выплаты пособия по временной нетрудоспособности за </w:t>
      </w:r>
      <w:r w:rsidRPr="00A2696A">
        <w:rPr>
          <w:rFonts w:ascii="Times New Roman" w:eastAsia="Times New Roman" w:hAnsi="Times New Roman" w:cs="Courier New"/>
          <w:sz w:val="28"/>
          <w:szCs w:val="28"/>
          <w:lang w:eastAsia="ru-RU"/>
        </w:rPr>
        <w:t>счет средств работодателя</w:t>
      </w:r>
      <w:r w:rsidRPr="00A2696A">
        <w:rPr>
          <w:rFonts w:ascii="Times New Roman" w:eastAsia="Times New Roman" w:hAnsi="Times New Roman" w:cs="Times New Roman"/>
          <w:sz w:val="28"/>
          <w:szCs w:val="28"/>
          <w:lang w:eastAsia="ru-RU"/>
        </w:rPr>
        <w:t xml:space="preserve">, оплаты дней служебных командировок, подготовки, </w:t>
      </w:r>
      <w:r w:rsidRPr="00A2696A">
        <w:rPr>
          <w:rFonts w:ascii="Times New Roman" w:eastAsia="Times New Roman" w:hAnsi="Times New Roman" w:cs="Times New Roman"/>
          <w:sz w:val="28"/>
          <w:szCs w:val="28"/>
          <w:lang w:eastAsia="ru-RU"/>
        </w:rPr>
        <w:lastRenderedPageBreak/>
        <w:t>переподготовки, повышения квалификации работников учреждения за отчетный месяц.</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10. Фонд оплаты труда учреждения распределяется:</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фонд оплаты труда руководителя;</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фонд оплаты труда заместителей руководителя и главного бухгалтера, работников.</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11. Фонд оплаты труда работников распределяется на:</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фонд выплаты гарантированной части заработной платы (оклады (должностные оклады), ставки заработной платы, повышающий коэффициент, компенсационные и персональные выплаты);</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фонд стимулирующих выплат за качество и результативность труда.</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12. Фонд стимулирующих выплат за качество и результативность труда распределяется на:</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12.1. Для педагогических работников:</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фонд ежемесячных выплат – 90%;</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фонд выплат по итогам работы – 10%.</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12.2. Для административно-хозяйственного персонала:</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фонд ежемесячных выплат – 95%;</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фонд выплат по итогам работы – 5%.</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13. Экономия фонда оплаты труда направляется на стимулирующие выплаты по итогам работы или за выполнение дополнительных работ, связанных с заменой отсутствующих работников.</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14. Объем средств на осуществление выплат стимулирующего характера руководителю определяется в соответствии с муниципальными правовыми актами.</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p>
    <w:p w:rsidR="00A2696A" w:rsidRPr="00A2696A" w:rsidRDefault="00A2696A" w:rsidP="00A2696A">
      <w:pPr>
        <w:spacing w:after="0" w:line="240" w:lineRule="auto"/>
        <w:jc w:val="both"/>
        <w:rPr>
          <w:rFonts w:ascii="Times New Roman" w:eastAsia="Calibri" w:hAnsi="Times New Roman" w:cs="Times New Roman"/>
          <w:b/>
          <w:sz w:val="28"/>
          <w:szCs w:val="28"/>
        </w:rPr>
      </w:pPr>
      <w:r w:rsidRPr="00A2696A">
        <w:rPr>
          <w:rFonts w:ascii="Times New Roman" w:eastAsia="Calibri" w:hAnsi="Times New Roman" w:cs="Times New Roman"/>
          <w:b/>
          <w:sz w:val="28"/>
          <w:szCs w:val="28"/>
        </w:rPr>
        <w:t xml:space="preserve">Статья </w:t>
      </w:r>
      <w:r w:rsidRPr="00A2696A">
        <w:rPr>
          <w:rFonts w:ascii="Times New Roman" w:eastAsia="Calibri" w:hAnsi="Times New Roman" w:cs="Times New Roman"/>
          <w:b/>
          <w:sz w:val="28"/>
          <w:szCs w:val="28"/>
          <w:lang w:val="en-US"/>
        </w:rPr>
        <w:t>4</w:t>
      </w:r>
      <w:r w:rsidRPr="00A2696A">
        <w:rPr>
          <w:rFonts w:ascii="Times New Roman" w:eastAsia="Calibri" w:hAnsi="Times New Roman" w:cs="Times New Roman"/>
          <w:b/>
          <w:sz w:val="28"/>
          <w:szCs w:val="28"/>
        </w:rPr>
        <w:t>. Оплата труда руководителя, его заместителей и главного бухгалтера</w:t>
      </w:r>
    </w:p>
    <w:p w:rsidR="00A2696A" w:rsidRPr="00A2696A" w:rsidRDefault="00A2696A" w:rsidP="00A2696A">
      <w:pPr>
        <w:spacing w:after="0" w:line="240" w:lineRule="auto"/>
        <w:ind w:firstLine="567"/>
        <w:jc w:val="both"/>
        <w:rPr>
          <w:rFonts w:ascii="Times New Roman" w:eastAsia="Calibri" w:hAnsi="Times New Roman" w:cs="Times New Roman"/>
          <w:b/>
          <w:sz w:val="28"/>
          <w:szCs w:val="28"/>
        </w:rPr>
      </w:pP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1. Заработная плата руководителя, заместителей руководителя и главного бухгалтера учреждения включает в себя:</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должностной оклад;</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повышающий коэффициент;</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выплаты компенсационного характера;</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выплаты стимулирующего характера.</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2. Размеры должностных окладов заместителям руководителя и главного бухгалтера устанавливаются руководителем учреждения на 30% ниже размера должностного оклада руководителя без учета увеличения должностного оклада руководителя при наличии квалификационной категории.</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3. Выплаты компенсационного характера заведующему ДОУ, его заместителям и главному бухгалтеру устанавливаются в соответствии с пунктом 2 статьи 2 Положения как в процентах к должностным окладам, так и в абсолютных размерах, если иное не установлено законодательством.</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lastRenderedPageBreak/>
        <w:t xml:space="preserve">4. </w:t>
      </w:r>
      <w:proofErr w:type="gramStart"/>
      <w:r w:rsidRPr="00A2696A">
        <w:rPr>
          <w:rFonts w:ascii="Times New Roman" w:eastAsia="Calibri" w:hAnsi="Times New Roman" w:cs="Times New Roman"/>
          <w:sz w:val="28"/>
          <w:szCs w:val="28"/>
        </w:rPr>
        <w:t>Предельное количество должностных окладов заведующего, учитываемых при определении объема средств на выплаты стимулирующего характера, составляет 17 должностных окладов заведующего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roofErr w:type="gramEnd"/>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при высшей квалификационной категории – 20%;</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при первой квалификационной категории – 15%.</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xml:space="preserve">5. Распределение средств на осуществление выплат стимулирующего характера заведующему учреждения осуществляется ежеквартально (или ежемесячно) с учетом мнения рабочей группы по установлению стимулирующих выплат, образованной </w:t>
      </w:r>
      <w:proofErr w:type="gramStart"/>
      <w:r w:rsidRPr="00A2696A">
        <w:rPr>
          <w:rFonts w:ascii="Times New Roman" w:eastAsia="Calibri" w:hAnsi="Times New Roman" w:cs="Times New Roman"/>
          <w:sz w:val="28"/>
          <w:szCs w:val="28"/>
        </w:rPr>
        <w:t>администрацией</w:t>
      </w:r>
      <w:proofErr w:type="gramEnd"/>
      <w:r w:rsidRPr="00A2696A">
        <w:rPr>
          <w:rFonts w:ascii="Times New Roman" w:eastAsia="Calibri" w:hAnsi="Times New Roman" w:cs="Times New Roman"/>
          <w:sz w:val="28"/>
          <w:szCs w:val="28"/>
        </w:rPr>
        <w:t xml:space="preserve"> ЗАТО п. Солнечный.</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6.  Заместителям руководителя и главному бухгалтеру Учреждения могут устанавливаться следующие выплаты стимулирующего характера:</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выплаты за важность выполняемой работы, степень самостоятельности и ответственности при выполнении поставленных задач;</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выплаты за интенсивность и высокие результаты работы;</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выплаты за качество выполняемых работ;</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персональные выплаты;</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выплаты по итогам работы.</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7. Виды выплат стимулирующего характера, размер и условия их осуществления, критерии оценки результативности и качества деятельности учреждений для руководителей образовательных учреждений, их заместителей и главных бухгалтеров определяются согласно приложению 7 к настоящему Положению.</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Размер персональных выплат руководителям образовательных учреждений, их заместителям и главным бухгалтерам определяется согласно приложению 8 к настоящему Положению.</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8. При выплатах по итогам работы учитываются:</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степень освоения выделенных бюджетных средств</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проведение ремонтных работ;</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подготовка образовательного учреждения к новому учебному году;</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xml:space="preserve">- участие в </w:t>
      </w:r>
      <w:proofErr w:type="gramStart"/>
      <w:r w:rsidRPr="00A2696A">
        <w:rPr>
          <w:rFonts w:ascii="Times New Roman" w:eastAsia="Calibri" w:hAnsi="Times New Roman" w:cs="Times New Roman"/>
          <w:sz w:val="28"/>
          <w:szCs w:val="28"/>
        </w:rPr>
        <w:t>инновационной</w:t>
      </w:r>
      <w:proofErr w:type="gramEnd"/>
      <w:r w:rsidRPr="00A2696A">
        <w:rPr>
          <w:rFonts w:ascii="Times New Roman" w:eastAsia="Calibri" w:hAnsi="Times New Roman" w:cs="Times New Roman"/>
          <w:sz w:val="28"/>
          <w:szCs w:val="28"/>
        </w:rPr>
        <w:t xml:space="preserve"> деятельности;</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организация и проведение важных работ, мероприятий.</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Размер выплат по итогам работы заместителям руководителя и главным бухгалтерам определяется согласно приложению 9 к настоящему Положению.</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9. Заместителям руководителя и главному бухгалтеру Учреждения может оказываться единовременная материальная помощь с учетом положений статьи 6 настоящего Положения.</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xml:space="preserve">10. Выплаты стимулирующего характера, за исключением персональных выплат и выплат по итогам работы, заместителям руководителя и главному </w:t>
      </w:r>
      <w:r w:rsidRPr="00A2696A">
        <w:rPr>
          <w:rFonts w:ascii="Times New Roman" w:eastAsia="Calibri" w:hAnsi="Times New Roman" w:cs="Times New Roman"/>
          <w:sz w:val="28"/>
          <w:szCs w:val="28"/>
        </w:rPr>
        <w:lastRenderedPageBreak/>
        <w:t xml:space="preserve">бухгалтеру устанавливаются на один месяц в процентах от должностного оклада. </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11. Размер выплат по итогам работы максимальным размером не ограничивается.</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12. Заместителям руководителя и главным бухгалтерам сроки установления и размер стимулирующих выплат устанавливаются приказом руководителя учреждения.</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p>
    <w:p w:rsidR="00A2696A" w:rsidRPr="00A2696A" w:rsidRDefault="00A2696A" w:rsidP="00A2696A">
      <w:pPr>
        <w:spacing w:after="0" w:line="240" w:lineRule="auto"/>
        <w:jc w:val="both"/>
        <w:rPr>
          <w:rFonts w:ascii="Times New Roman" w:eastAsia="Calibri" w:hAnsi="Times New Roman" w:cs="Times New Roman"/>
          <w:b/>
          <w:sz w:val="28"/>
          <w:szCs w:val="28"/>
        </w:rPr>
      </w:pPr>
      <w:r w:rsidRPr="00A2696A">
        <w:rPr>
          <w:rFonts w:ascii="Times New Roman" w:eastAsia="Calibri" w:hAnsi="Times New Roman" w:cs="Times New Roman"/>
          <w:b/>
          <w:sz w:val="28"/>
          <w:szCs w:val="28"/>
        </w:rPr>
        <w:t xml:space="preserve">Статья </w:t>
      </w:r>
      <w:r w:rsidRPr="00A2696A">
        <w:rPr>
          <w:rFonts w:ascii="Times New Roman" w:eastAsia="Calibri" w:hAnsi="Times New Roman" w:cs="Times New Roman"/>
          <w:b/>
          <w:sz w:val="28"/>
          <w:szCs w:val="28"/>
          <w:lang w:val="en-US"/>
        </w:rPr>
        <w:t>5</w:t>
      </w:r>
      <w:r w:rsidRPr="00A2696A">
        <w:rPr>
          <w:rFonts w:ascii="Times New Roman" w:eastAsia="Calibri" w:hAnsi="Times New Roman" w:cs="Times New Roman"/>
          <w:b/>
          <w:sz w:val="28"/>
          <w:szCs w:val="28"/>
        </w:rPr>
        <w:t>. Порядок начисления заработной платы при расширении зон обслуживания, увеличении объема работы или использовании обязанностей временно отсутствующего работника без освобождения от работы, определенной трудовым договором</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lang w:val="en-US"/>
        </w:rPr>
        <w:t>5</w:t>
      </w:r>
      <w:r w:rsidRPr="00A2696A">
        <w:rPr>
          <w:rFonts w:ascii="Times New Roman" w:eastAsia="Calibri" w:hAnsi="Times New Roman" w:cs="Times New Roman"/>
          <w:sz w:val="28"/>
          <w:szCs w:val="28"/>
        </w:rPr>
        <w:t xml:space="preserve">.1. </w:t>
      </w:r>
      <w:r w:rsidRPr="00A2696A">
        <w:rPr>
          <w:rFonts w:ascii="Times New Roman" w:eastAsia="Calibri" w:hAnsi="Times New Roman" w:cs="Times New Roman"/>
          <w:i/>
          <w:sz w:val="28"/>
          <w:szCs w:val="28"/>
          <w:u w:val="single"/>
        </w:rPr>
        <w:t>Оплата труда педагогическим работникам:</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xml:space="preserve">При расширении зон обслуживания, увеличении объема работы или исполнении обязанностей временно отсутствующего работника без освобождения от работы, </w:t>
      </w:r>
      <w:proofErr w:type="gramStart"/>
      <w:r w:rsidRPr="00A2696A">
        <w:rPr>
          <w:rFonts w:ascii="Times New Roman" w:eastAsia="Calibri" w:hAnsi="Times New Roman" w:cs="Times New Roman"/>
          <w:sz w:val="28"/>
          <w:szCs w:val="28"/>
        </w:rPr>
        <w:t>определенной</w:t>
      </w:r>
      <w:proofErr w:type="gramEnd"/>
      <w:r w:rsidRPr="00A2696A">
        <w:rPr>
          <w:rFonts w:ascii="Times New Roman" w:eastAsia="Calibri" w:hAnsi="Times New Roman" w:cs="Times New Roman"/>
          <w:sz w:val="28"/>
          <w:szCs w:val="28"/>
        </w:rPr>
        <w:t xml:space="preserve"> трудовым договором в учреждении применяется почасовая оплата труда педагогических работников.</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Почасовая оплата труда педагогических работников учреждения применяется при оплате:</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за часы, выполненные в порядке замещения отсутствующих по болезни или другими причинами педагогических работников;</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xml:space="preserve">- при оплате за педагогическую работу специалистов организаций (в </w:t>
      </w:r>
      <w:proofErr w:type="spellStart"/>
      <w:r w:rsidRPr="00A2696A">
        <w:rPr>
          <w:rFonts w:ascii="Times New Roman" w:eastAsia="Calibri" w:hAnsi="Times New Roman" w:cs="Times New Roman"/>
          <w:sz w:val="28"/>
          <w:szCs w:val="28"/>
        </w:rPr>
        <w:t>т.ч</w:t>
      </w:r>
      <w:proofErr w:type="spellEnd"/>
      <w:r w:rsidRPr="00A2696A">
        <w:rPr>
          <w:rFonts w:ascii="Times New Roman" w:eastAsia="Calibri" w:hAnsi="Times New Roman" w:cs="Times New Roman"/>
          <w:sz w:val="28"/>
          <w:szCs w:val="28"/>
        </w:rPr>
        <w:t xml:space="preserve">. из числа работников органов управления образованием, методических и учебно-методических кабинетов), привлекаемых </w:t>
      </w:r>
      <w:proofErr w:type="gramStart"/>
      <w:r w:rsidRPr="00A2696A">
        <w:rPr>
          <w:rFonts w:ascii="Times New Roman" w:eastAsia="Calibri" w:hAnsi="Times New Roman" w:cs="Times New Roman"/>
          <w:sz w:val="28"/>
          <w:szCs w:val="28"/>
        </w:rPr>
        <w:t>для</w:t>
      </w:r>
      <w:proofErr w:type="gramEnd"/>
      <w:r w:rsidRPr="00A2696A">
        <w:rPr>
          <w:rFonts w:ascii="Times New Roman" w:eastAsia="Calibri" w:hAnsi="Times New Roman" w:cs="Times New Roman"/>
          <w:sz w:val="28"/>
          <w:szCs w:val="28"/>
        </w:rPr>
        <w:t xml:space="preserve"> педагогической работы в образовательные учреждения.</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Размер оплаты за один час для педагогических работников определяется раздельно:</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для педагогических работников, которым установлена норма часов педагогической нагрузки 24 часа в неделю;</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для педагогических работников, которым установлена норма часов педагогической нагрузки 36 часов в неделю;</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(т.е. педагогические работники с нагрузкой 24 часа в неделю, педагогические работники с нагрузкой 36 часов в неделю и т.д.), по следующей формуле:</w:t>
      </w:r>
    </w:p>
    <w:p w:rsidR="00A2696A" w:rsidRPr="00A2696A" w:rsidRDefault="00A2696A" w:rsidP="00A2696A">
      <w:pPr>
        <w:spacing w:after="0" w:line="240" w:lineRule="auto"/>
        <w:ind w:firstLine="567"/>
        <w:jc w:val="center"/>
        <w:rPr>
          <w:rFonts w:ascii="Times New Roman" w:eastAsia="Calibri" w:hAnsi="Times New Roman" w:cs="Times New Roman"/>
          <w:sz w:val="28"/>
          <w:szCs w:val="28"/>
        </w:rPr>
      </w:pPr>
      <w:proofErr w:type="spellStart"/>
      <w:r w:rsidRPr="00A2696A">
        <w:rPr>
          <w:rFonts w:ascii="Times New Roman" w:eastAsia="Calibri" w:hAnsi="Times New Roman" w:cs="Times New Roman"/>
          <w:sz w:val="28"/>
          <w:szCs w:val="28"/>
        </w:rPr>
        <w:t>Сп</w:t>
      </w:r>
      <w:proofErr w:type="spellEnd"/>
      <w:r w:rsidRPr="00A2696A">
        <w:rPr>
          <w:rFonts w:ascii="Times New Roman" w:eastAsia="Calibri" w:hAnsi="Times New Roman" w:cs="Times New Roman"/>
          <w:sz w:val="28"/>
          <w:szCs w:val="28"/>
        </w:rPr>
        <w:t xml:space="preserve"> = </w:t>
      </w:r>
      <w:proofErr w:type="spellStart"/>
      <w:r w:rsidRPr="00A2696A">
        <w:rPr>
          <w:rFonts w:ascii="Times New Roman" w:eastAsia="Calibri" w:hAnsi="Times New Roman" w:cs="Times New Roman"/>
          <w:sz w:val="28"/>
          <w:szCs w:val="28"/>
        </w:rPr>
        <w:t>ФОТп</w:t>
      </w:r>
      <w:proofErr w:type="spellEnd"/>
      <w:r w:rsidRPr="00A2696A">
        <w:rPr>
          <w:rFonts w:ascii="Times New Roman" w:eastAsia="Calibri" w:hAnsi="Times New Roman" w:cs="Times New Roman"/>
          <w:sz w:val="28"/>
          <w:szCs w:val="28"/>
        </w:rPr>
        <w:t xml:space="preserve"> / (4,3*</w:t>
      </w:r>
      <w:proofErr w:type="spellStart"/>
      <w:r w:rsidRPr="00A2696A">
        <w:rPr>
          <w:rFonts w:ascii="Times New Roman" w:eastAsia="Calibri" w:hAnsi="Times New Roman" w:cs="Times New Roman"/>
          <w:sz w:val="28"/>
          <w:szCs w:val="28"/>
        </w:rPr>
        <w:t>Чп</w:t>
      </w:r>
      <w:proofErr w:type="spellEnd"/>
      <w:r w:rsidRPr="00A2696A">
        <w:rPr>
          <w:rFonts w:ascii="Times New Roman" w:eastAsia="Calibri" w:hAnsi="Times New Roman" w:cs="Times New Roman"/>
          <w:sz w:val="28"/>
          <w:szCs w:val="28"/>
        </w:rPr>
        <w:t>), где</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proofErr w:type="spellStart"/>
      <w:r w:rsidRPr="00A2696A">
        <w:rPr>
          <w:rFonts w:ascii="Times New Roman" w:eastAsia="Calibri" w:hAnsi="Times New Roman" w:cs="Times New Roman"/>
          <w:sz w:val="28"/>
          <w:szCs w:val="28"/>
        </w:rPr>
        <w:t>Сп</w:t>
      </w:r>
      <w:proofErr w:type="spellEnd"/>
      <w:r w:rsidRPr="00A2696A">
        <w:rPr>
          <w:rFonts w:ascii="Times New Roman" w:eastAsia="Calibri" w:hAnsi="Times New Roman" w:cs="Times New Roman"/>
          <w:sz w:val="28"/>
          <w:szCs w:val="28"/>
        </w:rPr>
        <w:t xml:space="preserve"> – размер оплаты за один час работы для иных педагогических работников;</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proofErr w:type="spellStart"/>
      <w:r w:rsidRPr="00A2696A">
        <w:rPr>
          <w:rFonts w:ascii="Times New Roman" w:eastAsia="Calibri" w:hAnsi="Times New Roman" w:cs="Times New Roman"/>
          <w:sz w:val="28"/>
          <w:szCs w:val="28"/>
        </w:rPr>
        <w:t>ФОТп</w:t>
      </w:r>
      <w:proofErr w:type="spellEnd"/>
      <w:r w:rsidRPr="00A2696A">
        <w:rPr>
          <w:rFonts w:ascii="Times New Roman" w:eastAsia="Calibri" w:hAnsi="Times New Roman" w:cs="Times New Roman"/>
          <w:sz w:val="28"/>
          <w:szCs w:val="28"/>
        </w:rPr>
        <w:t xml:space="preserve"> – средний месячный фонд оплаты труда конкретной группы педагогических работников, включающий оклады (должностные оклады), ставки заработной платы, компенсационные и персональные выплаты;</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proofErr w:type="spellStart"/>
      <w:r w:rsidRPr="00A2696A">
        <w:rPr>
          <w:rFonts w:ascii="Times New Roman" w:eastAsia="Calibri" w:hAnsi="Times New Roman" w:cs="Times New Roman"/>
          <w:sz w:val="28"/>
          <w:szCs w:val="28"/>
        </w:rPr>
        <w:lastRenderedPageBreak/>
        <w:t>Чп</w:t>
      </w:r>
      <w:proofErr w:type="spellEnd"/>
      <w:r w:rsidRPr="00A2696A">
        <w:rPr>
          <w:rFonts w:ascii="Times New Roman" w:eastAsia="Calibri" w:hAnsi="Times New Roman" w:cs="Times New Roman"/>
          <w:sz w:val="28"/>
          <w:szCs w:val="28"/>
        </w:rPr>
        <w:t xml:space="preserve"> – общее количество часов конкретной группы педагогических работников в неделю.</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4,3 – среднее число недель в месяце.</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p>
    <w:p w:rsidR="00A2696A" w:rsidRPr="00A2696A" w:rsidRDefault="00A2696A" w:rsidP="00A2696A">
      <w:pPr>
        <w:spacing w:after="0" w:line="240" w:lineRule="auto"/>
        <w:ind w:firstLine="567"/>
        <w:jc w:val="both"/>
        <w:rPr>
          <w:rFonts w:ascii="Times New Roman" w:eastAsia="Calibri" w:hAnsi="Times New Roman" w:cs="Times New Roman"/>
          <w:i/>
          <w:sz w:val="28"/>
          <w:szCs w:val="28"/>
        </w:rPr>
      </w:pPr>
      <w:r w:rsidRPr="00A2696A">
        <w:rPr>
          <w:rFonts w:ascii="Times New Roman" w:eastAsia="Calibri" w:hAnsi="Times New Roman" w:cs="Times New Roman"/>
          <w:sz w:val="28"/>
          <w:szCs w:val="28"/>
          <w:lang w:val="en-US"/>
        </w:rPr>
        <w:t>5</w:t>
      </w:r>
      <w:r w:rsidRPr="00A2696A">
        <w:rPr>
          <w:rFonts w:ascii="Times New Roman" w:eastAsia="Calibri" w:hAnsi="Times New Roman" w:cs="Times New Roman"/>
          <w:sz w:val="28"/>
          <w:szCs w:val="28"/>
        </w:rPr>
        <w:t xml:space="preserve">.2. </w:t>
      </w:r>
      <w:r w:rsidRPr="00A2696A">
        <w:rPr>
          <w:rFonts w:ascii="Times New Roman" w:eastAsia="Calibri" w:hAnsi="Times New Roman" w:cs="Times New Roman"/>
          <w:i/>
          <w:sz w:val="28"/>
          <w:szCs w:val="28"/>
          <w:u w:val="single"/>
        </w:rPr>
        <w:t>Оплата труда иным работникам:</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xml:space="preserve">При расширении зон обслуживания, увеличении объема работы или исполнении обязанностей временно отсутствующего работника без освобождения от работы, </w:t>
      </w:r>
      <w:proofErr w:type="gramStart"/>
      <w:r w:rsidRPr="00A2696A">
        <w:rPr>
          <w:rFonts w:ascii="Times New Roman" w:eastAsia="Calibri" w:hAnsi="Times New Roman" w:cs="Times New Roman"/>
          <w:sz w:val="28"/>
          <w:szCs w:val="28"/>
        </w:rPr>
        <w:t>определенной</w:t>
      </w:r>
      <w:proofErr w:type="gramEnd"/>
      <w:r w:rsidRPr="00A2696A">
        <w:rPr>
          <w:rFonts w:ascii="Times New Roman" w:eastAsia="Calibri" w:hAnsi="Times New Roman" w:cs="Times New Roman"/>
          <w:sz w:val="28"/>
          <w:szCs w:val="28"/>
        </w:rPr>
        <w:t xml:space="preserve"> трудовым договором, в одно и то же рабочее время, работнику производится доплата.</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Размер доплаты за один рабочий день для иных работников определяется по следующей формуле:</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p>
    <w:p w:rsidR="00A2696A" w:rsidRPr="00A2696A" w:rsidRDefault="00A2696A" w:rsidP="00A2696A">
      <w:pPr>
        <w:autoSpaceDE w:val="0"/>
        <w:autoSpaceDN w:val="0"/>
        <w:adjustRightInd w:val="0"/>
        <w:spacing w:after="0" w:line="240" w:lineRule="auto"/>
        <w:ind w:firstLine="720"/>
        <w:jc w:val="center"/>
        <w:rPr>
          <w:rFonts w:ascii="Times New Roman" w:eastAsia="Times New Roman" w:hAnsi="Times New Roman" w:cs="Courier New"/>
          <w:sz w:val="28"/>
          <w:szCs w:val="28"/>
          <w:lang w:eastAsia="ru-RU"/>
        </w:rPr>
      </w:pPr>
      <w:proofErr w:type="gramStart"/>
      <w:r w:rsidRPr="00A2696A">
        <w:rPr>
          <w:rFonts w:ascii="Times New Roman" w:eastAsia="Times New Roman" w:hAnsi="Times New Roman" w:cs="Courier New"/>
          <w:sz w:val="28"/>
          <w:szCs w:val="28"/>
          <w:lang w:eastAsia="ru-RU"/>
        </w:rPr>
        <w:t>Ср</w:t>
      </w:r>
      <w:proofErr w:type="gramEnd"/>
      <w:r w:rsidRPr="00A2696A">
        <w:rPr>
          <w:rFonts w:ascii="Times New Roman" w:eastAsia="Times New Roman" w:hAnsi="Times New Roman" w:cs="Courier New"/>
          <w:sz w:val="28"/>
          <w:szCs w:val="28"/>
          <w:lang w:eastAsia="ru-RU"/>
        </w:rPr>
        <w:t xml:space="preserve"> = </w:t>
      </w:r>
      <w:proofErr w:type="spellStart"/>
      <w:r w:rsidRPr="00A2696A">
        <w:rPr>
          <w:rFonts w:ascii="Times New Roman" w:eastAsia="Times New Roman" w:hAnsi="Times New Roman" w:cs="Courier New"/>
          <w:sz w:val="28"/>
          <w:szCs w:val="28"/>
          <w:lang w:eastAsia="ru-RU"/>
        </w:rPr>
        <w:t>ФОТр</w:t>
      </w:r>
      <w:proofErr w:type="spellEnd"/>
      <w:r w:rsidRPr="00A2696A">
        <w:rPr>
          <w:rFonts w:ascii="Times New Roman" w:eastAsia="Times New Roman" w:hAnsi="Times New Roman" w:cs="Courier New"/>
          <w:sz w:val="28"/>
          <w:szCs w:val="28"/>
          <w:lang w:eastAsia="ru-RU"/>
        </w:rPr>
        <w:t xml:space="preserve"> / </w:t>
      </w:r>
      <w:proofErr w:type="spellStart"/>
      <w:r w:rsidRPr="00A2696A">
        <w:rPr>
          <w:rFonts w:ascii="Times New Roman" w:eastAsia="Times New Roman" w:hAnsi="Times New Roman" w:cs="Courier New"/>
          <w:sz w:val="28"/>
          <w:szCs w:val="28"/>
          <w:lang w:eastAsia="ru-RU"/>
        </w:rPr>
        <w:t>Чр</w:t>
      </w:r>
      <w:proofErr w:type="spellEnd"/>
      <w:r w:rsidRPr="00A2696A">
        <w:rPr>
          <w:rFonts w:ascii="Times New Roman" w:eastAsia="Times New Roman" w:hAnsi="Times New Roman" w:cs="Courier New"/>
          <w:sz w:val="28"/>
          <w:szCs w:val="28"/>
          <w:lang w:eastAsia="ru-RU"/>
        </w:rPr>
        <w:t xml:space="preserve"> / </w:t>
      </w:r>
      <w:proofErr w:type="spellStart"/>
      <w:r w:rsidRPr="00A2696A">
        <w:rPr>
          <w:rFonts w:ascii="Times New Roman" w:eastAsia="Times New Roman" w:hAnsi="Times New Roman" w:cs="Courier New"/>
          <w:sz w:val="28"/>
          <w:szCs w:val="28"/>
          <w:lang w:eastAsia="ru-RU"/>
        </w:rPr>
        <w:t>РД</w:t>
      </w:r>
      <w:r w:rsidRPr="00A2696A">
        <w:rPr>
          <w:rFonts w:ascii="Times New Roman" w:eastAsia="Times New Roman" w:hAnsi="Times New Roman" w:cs="Times New Roman"/>
          <w:sz w:val="28"/>
          <w:szCs w:val="28"/>
          <w:vertAlign w:val="subscript"/>
          <w:lang w:eastAsia="ru-RU"/>
        </w:rPr>
        <w:t>год</w:t>
      </w:r>
      <w:proofErr w:type="spellEnd"/>
      <w:r w:rsidRPr="00A2696A">
        <w:rPr>
          <w:rFonts w:ascii="Times New Roman" w:eastAsia="Times New Roman" w:hAnsi="Times New Roman" w:cs="Courier New"/>
          <w:sz w:val="28"/>
          <w:szCs w:val="28"/>
          <w:lang w:eastAsia="ru-RU"/>
        </w:rPr>
        <w:t>,   где</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proofErr w:type="gramStart"/>
      <w:r w:rsidRPr="00A2696A">
        <w:rPr>
          <w:rFonts w:ascii="Times New Roman" w:eastAsia="Calibri" w:hAnsi="Times New Roman" w:cs="Times New Roman"/>
          <w:sz w:val="28"/>
          <w:szCs w:val="28"/>
        </w:rPr>
        <w:t>Ср</w:t>
      </w:r>
      <w:proofErr w:type="gramEnd"/>
      <w:r w:rsidRPr="00A2696A">
        <w:rPr>
          <w:rFonts w:ascii="Times New Roman" w:eastAsia="Calibri" w:hAnsi="Times New Roman" w:cs="Times New Roman"/>
          <w:sz w:val="28"/>
          <w:szCs w:val="28"/>
        </w:rPr>
        <w:t xml:space="preserve"> – размер оплаты за один день работы для иных работников;</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proofErr w:type="spellStart"/>
      <w:r w:rsidRPr="00A2696A">
        <w:rPr>
          <w:rFonts w:ascii="Times New Roman" w:eastAsia="Calibri" w:hAnsi="Times New Roman" w:cs="Times New Roman"/>
          <w:sz w:val="28"/>
          <w:szCs w:val="28"/>
        </w:rPr>
        <w:t>ФОТр</w:t>
      </w:r>
      <w:proofErr w:type="spellEnd"/>
      <w:r w:rsidRPr="00A2696A">
        <w:rPr>
          <w:rFonts w:ascii="Times New Roman" w:eastAsia="Calibri" w:hAnsi="Times New Roman" w:cs="Times New Roman"/>
          <w:sz w:val="28"/>
          <w:szCs w:val="28"/>
        </w:rPr>
        <w:t xml:space="preserve"> – годовой фонд оплаты труда работников по соответствующей должности, включающий оклады (должностные оклады), ставки заработной платы, компенсационные и персональные выплаты в соответствии со штатным расписанием;</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proofErr w:type="spellStart"/>
      <w:r w:rsidRPr="00A2696A">
        <w:rPr>
          <w:rFonts w:ascii="Times New Roman" w:eastAsia="Calibri" w:hAnsi="Times New Roman" w:cs="Times New Roman"/>
          <w:sz w:val="28"/>
          <w:szCs w:val="28"/>
        </w:rPr>
        <w:t>Чр</w:t>
      </w:r>
      <w:proofErr w:type="spellEnd"/>
      <w:r w:rsidRPr="00A2696A">
        <w:rPr>
          <w:rFonts w:ascii="Times New Roman" w:eastAsia="Calibri" w:hAnsi="Times New Roman" w:cs="Times New Roman"/>
          <w:sz w:val="28"/>
          <w:szCs w:val="28"/>
        </w:rPr>
        <w:t xml:space="preserve"> – общее количество ставок работников соответствующей должности в соответствии со штатным расписанием;</w:t>
      </w:r>
    </w:p>
    <w:p w:rsidR="00A2696A" w:rsidRPr="00A2696A" w:rsidRDefault="00A2696A" w:rsidP="00A2696A">
      <w:pPr>
        <w:spacing w:after="0" w:line="240" w:lineRule="auto"/>
        <w:ind w:firstLine="567"/>
        <w:jc w:val="both"/>
        <w:rPr>
          <w:rFonts w:ascii="Times New Roman" w:eastAsia="Calibri" w:hAnsi="Times New Roman" w:cs="Times New Roman"/>
          <w:sz w:val="28"/>
          <w:szCs w:val="28"/>
          <w:lang w:val="en-US"/>
        </w:rPr>
      </w:pPr>
      <w:proofErr w:type="spellStart"/>
      <w:r w:rsidRPr="00A2696A">
        <w:rPr>
          <w:rFonts w:ascii="Times New Roman" w:eastAsia="Calibri" w:hAnsi="Times New Roman" w:cs="Times New Roman"/>
          <w:sz w:val="28"/>
          <w:szCs w:val="28"/>
        </w:rPr>
        <w:t>РД</w:t>
      </w:r>
      <w:r w:rsidRPr="00A2696A">
        <w:rPr>
          <w:rFonts w:ascii="Times New Roman" w:eastAsia="Calibri" w:hAnsi="Times New Roman" w:cs="Times New Roman"/>
          <w:sz w:val="28"/>
          <w:szCs w:val="28"/>
          <w:vertAlign w:val="subscript"/>
        </w:rPr>
        <w:t>год</w:t>
      </w:r>
      <w:proofErr w:type="spellEnd"/>
      <w:r w:rsidRPr="00A2696A">
        <w:rPr>
          <w:rFonts w:ascii="Times New Roman" w:eastAsia="Calibri" w:hAnsi="Times New Roman" w:cs="Times New Roman"/>
          <w:sz w:val="28"/>
          <w:szCs w:val="28"/>
        </w:rPr>
        <w:t xml:space="preserve">  – число рабочих дней в году.</w:t>
      </w:r>
    </w:p>
    <w:p w:rsidR="00A2696A" w:rsidRPr="00A2696A" w:rsidRDefault="00A2696A" w:rsidP="00A2696A">
      <w:pPr>
        <w:spacing w:after="0" w:line="240" w:lineRule="auto"/>
        <w:ind w:firstLine="567"/>
        <w:jc w:val="both"/>
        <w:rPr>
          <w:rFonts w:ascii="Times New Roman" w:eastAsia="Calibri" w:hAnsi="Times New Roman" w:cs="Times New Roman"/>
          <w:sz w:val="28"/>
          <w:szCs w:val="28"/>
          <w:lang w:val="en-US"/>
        </w:rPr>
      </w:pPr>
    </w:p>
    <w:p w:rsidR="00A2696A" w:rsidRPr="00A2696A" w:rsidRDefault="00A2696A" w:rsidP="00A2696A">
      <w:pPr>
        <w:spacing w:after="0" w:line="240" w:lineRule="auto"/>
        <w:jc w:val="both"/>
        <w:rPr>
          <w:rFonts w:ascii="Times New Roman" w:eastAsia="Calibri" w:hAnsi="Times New Roman" w:cs="Times New Roman"/>
          <w:b/>
          <w:sz w:val="28"/>
          <w:szCs w:val="28"/>
        </w:rPr>
      </w:pPr>
      <w:r w:rsidRPr="00A2696A">
        <w:rPr>
          <w:rFonts w:ascii="Times New Roman" w:eastAsia="Calibri" w:hAnsi="Times New Roman" w:cs="Times New Roman"/>
          <w:b/>
          <w:sz w:val="28"/>
          <w:szCs w:val="28"/>
        </w:rPr>
        <w:t>Статья 6. Порядок, место и сроки выплаты заработной платы</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p>
    <w:p w:rsidR="00A2696A" w:rsidRPr="00A2696A" w:rsidRDefault="00A2696A" w:rsidP="00A2696A">
      <w:pPr>
        <w:numPr>
          <w:ilvl w:val="0"/>
          <w:numId w:val="13"/>
        </w:num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xml:space="preserve">Порядок, место и сроки выплаты заработной платы производятся на </w:t>
      </w:r>
      <w:proofErr w:type="gramStart"/>
      <w:r w:rsidRPr="00A2696A">
        <w:rPr>
          <w:rFonts w:ascii="Times New Roman" w:eastAsia="Calibri" w:hAnsi="Times New Roman" w:cs="Times New Roman"/>
          <w:sz w:val="28"/>
          <w:szCs w:val="24"/>
        </w:rPr>
        <w:t>основании</w:t>
      </w:r>
      <w:proofErr w:type="gramEnd"/>
      <w:r w:rsidRPr="00A2696A">
        <w:rPr>
          <w:rFonts w:ascii="Times New Roman" w:eastAsia="Calibri" w:hAnsi="Times New Roman" w:cs="Times New Roman"/>
          <w:sz w:val="28"/>
          <w:szCs w:val="24"/>
        </w:rPr>
        <w:t xml:space="preserve"> статьи 136 Трудового кодекса Российской Федерации.</w:t>
      </w:r>
    </w:p>
    <w:p w:rsidR="00A2696A" w:rsidRPr="00A2696A" w:rsidRDefault="00A2696A" w:rsidP="00A2696A">
      <w:pPr>
        <w:numPr>
          <w:ilvl w:val="0"/>
          <w:numId w:val="13"/>
        </w:num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Заработная плата выплачивается два раза в месяц:</w:t>
      </w:r>
    </w:p>
    <w:p w:rsidR="00A2696A" w:rsidRPr="00A2696A" w:rsidRDefault="00A2696A" w:rsidP="00A2696A">
      <w:pPr>
        <w:spacing w:after="0" w:line="240" w:lineRule="auto"/>
        <w:ind w:left="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за первую половину месяца – 18-го числа;</w:t>
      </w:r>
    </w:p>
    <w:p w:rsidR="00A2696A" w:rsidRPr="00A2696A" w:rsidRDefault="00A2696A" w:rsidP="00A2696A">
      <w:pPr>
        <w:spacing w:after="0" w:line="240" w:lineRule="auto"/>
        <w:ind w:left="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 за вторую половину месяца – 6-го числа следующего месяца.</w:t>
      </w:r>
    </w:p>
    <w:p w:rsidR="00A2696A" w:rsidRPr="00A2696A" w:rsidRDefault="00A2696A" w:rsidP="00A2696A">
      <w:pPr>
        <w:spacing w:after="0" w:line="240" w:lineRule="auto"/>
        <w:ind w:firstLine="567"/>
        <w:jc w:val="both"/>
        <w:rPr>
          <w:rFonts w:ascii="Times New Roman" w:eastAsia="Calibri" w:hAnsi="Times New Roman" w:cs="Times New Roman"/>
          <w:sz w:val="28"/>
          <w:szCs w:val="24"/>
        </w:rPr>
      </w:pPr>
      <w:r w:rsidRPr="00A2696A">
        <w:rPr>
          <w:rFonts w:ascii="Times New Roman" w:eastAsia="Calibri" w:hAnsi="Times New Roman" w:cs="Times New Roman"/>
          <w:sz w:val="28"/>
          <w:szCs w:val="24"/>
        </w:rPr>
        <w:t>При совпадении дня выплаты с выходным или нерабочим праздничным днем заработная плата выплачивается накануне.</w:t>
      </w:r>
    </w:p>
    <w:p w:rsidR="00A2696A" w:rsidRPr="00A2696A" w:rsidRDefault="00A2696A" w:rsidP="00A2696A">
      <w:p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xml:space="preserve">Выплата заработной платы за первую половину месяца производится в фиксированном размере – в сумме, равной 50% должностного оклада, с учетом повышающего коэффициента, компенсационных и персональных выплат (без учета стимулирующих выплат).  В </w:t>
      </w:r>
      <w:proofErr w:type="gramStart"/>
      <w:r w:rsidRPr="00A2696A">
        <w:rPr>
          <w:rFonts w:ascii="Times New Roman" w:eastAsia="Calibri" w:hAnsi="Times New Roman" w:cs="Times New Roman"/>
          <w:sz w:val="28"/>
          <w:szCs w:val="28"/>
        </w:rPr>
        <w:t>случае</w:t>
      </w:r>
      <w:proofErr w:type="gramEnd"/>
      <w:r w:rsidRPr="00A2696A">
        <w:rPr>
          <w:rFonts w:ascii="Times New Roman" w:eastAsia="Calibri" w:hAnsi="Times New Roman" w:cs="Times New Roman"/>
          <w:sz w:val="28"/>
          <w:szCs w:val="28"/>
        </w:rPr>
        <w:t xml:space="preserve"> когда первая половина месяца отработана работником не полностью (вновь принятые Работники, заболевшие и др.), при наличии отработанных дней в указанном периоде выплата заработной платы за первую половину месяца производится пропорционально фактически отработанному времени (по данным табеля учета рабочего времени).</w:t>
      </w:r>
    </w:p>
    <w:p w:rsidR="00A2696A" w:rsidRPr="00A2696A" w:rsidRDefault="00A2696A" w:rsidP="00A2696A">
      <w:pPr>
        <w:numPr>
          <w:ilvl w:val="0"/>
          <w:numId w:val="13"/>
        </w:num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xml:space="preserve">Заработная плата выплачивается работнику путем перечисления на расчетный счет работника в учреждение банка, </w:t>
      </w:r>
      <w:r w:rsidRPr="00A2696A">
        <w:rPr>
          <w:rFonts w:ascii="Times New Roman" w:eastAsia="Calibri" w:hAnsi="Times New Roman" w:cs="Times New Roman"/>
          <w:sz w:val="28"/>
          <w:szCs w:val="28"/>
        </w:rPr>
        <w:lastRenderedPageBreak/>
        <w:t>указанный в его письменном заявлении. Работник, получающий заработную плату на банковский счет, в случае утери, кражи или блокировки банковской карты имеет право по согласованию с руководителем получить заработную плату наличными денежными средствами в кассе по месту работы. Для этого работник подает письменное заявление с пояснением причин и указанием периода, зарплату за который необходимо выдать наличными деньгами.</w:t>
      </w:r>
    </w:p>
    <w:p w:rsidR="00A2696A" w:rsidRPr="00A2696A" w:rsidRDefault="00A2696A" w:rsidP="00A2696A">
      <w:pPr>
        <w:numPr>
          <w:ilvl w:val="0"/>
          <w:numId w:val="13"/>
        </w:numPr>
        <w:spacing w:after="0" w:line="240" w:lineRule="auto"/>
        <w:ind w:firstLine="567"/>
        <w:jc w:val="both"/>
        <w:rPr>
          <w:rFonts w:ascii="Times New Roman" w:eastAsia="Calibri" w:hAnsi="Times New Roman" w:cs="Times New Roman"/>
          <w:sz w:val="28"/>
          <w:szCs w:val="28"/>
        </w:rPr>
      </w:pPr>
      <w:r w:rsidRPr="00A2696A">
        <w:rPr>
          <w:rFonts w:ascii="Times New Roman" w:eastAsia="Calibri" w:hAnsi="Times New Roman" w:cs="Times New Roman"/>
          <w:sz w:val="28"/>
          <w:szCs w:val="28"/>
        </w:rPr>
        <w:t xml:space="preserve">Руководитель в письменной форме извещает каждого работника о составных частях заработной платы. Таким извещением является расчетный листок, местом его выдачи – бухгалтерия, ответственным за вручение – главный бухгалтер. Работники получают под роспись расчетные </w:t>
      </w:r>
      <w:proofErr w:type="gramStart"/>
      <w:r w:rsidRPr="00A2696A">
        <w:rPr>
          <w:rFonts w:ascii="Times New Roman" w:eastAsia="Calibri" w:hAnsi="Times New Roman" w:cs="Times New Roman"/>
          <w:sz w:val="28"/>
          <w:szCs w:val="28"/>
        </w:rPr>
        <w:t>листки</w:t>
      </w:r>
      <w:proofErr w:type="gramEnd"/>
      <w:r w:rsidRPr="00A2696A">
        <w:rPr>
          <w:rFonts w:ascii="Times New Roman" w:eastAsia="Calibri" w:hAnsi="Times New Roman" w:cs="Times New Roman"/>
          <w:sz w:val="28"/>
          <w:szCs w:val="28"/>
        </w:rPr>
        <w:t xml:space="preserve"> в любой рабочий день начиная с даты выдачи второй части заработной платы. </w:t>
      </w:r>
    </w:p>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Pr>
        <w:spacing w:after="0" w:line="320" w:lineRule="exact"/>
        <w:ind w:left="5245"/>
        <w:jc w:val="right"/>
        <w:outlineLvl w:val="5"/>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lastRenderedPageBreak/>
        <w:t>Приложение 1</w:t>
      </w:r>
    </w:p>
    <w:p w:rsidR="00A2696A" w:rsidRPr="00A2696A" w:rsidRDefault="00A2696A" w:rsidP="00A2696A">
      <w:pPr>
        <w:spacing w:after="0" w:line="320" w:lineRule="exact"/>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к Положению об оплате труда работников</w:t>
      </w:r>
    </w:p>
    <w:p w:rsidR="00A2696A" w:rsidRPr="00A2696A" w:rsidRDefault="00A2696A" w:rsidP="00A2696A">
      <w:pPr>
        <w:autoSpaceDE w:val="0"/>
        <w:autoSpaceDN w:val="0"/>
        <w:adjustRightInd w:val="0"/>
        <w:spacing w:after="0" w:line="320" w:lineRule="exact"/>
        <w:ind w:firstLine="540"/>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МКДОУ № 1 «Улыбка» ЗАТО п. Солнечный</w:t>
      </w:r>
    </w:p>
    <w:p w:rsidR="00A2696A" w:rsidRPr="00A2696A" w:rsidRDefault="00A2696A" w:rsidP="00A2696A">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A2696A" w:rsidRPr="00A2696A" w:rsidRDefault="00A2696A" w:rsidP="00A2696A">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A2696A" w:rsidRPr="00A2696A" w:rsidRDefault="00A2696A" w:rsidP="00A2696A">
      <w:pPr>
        <w:autoSpaceDE w:val="0"/>
        <w:autoSpaceDN w:val="0"/>
        <w:adjustRightInd w:val="0"/>
        <w:spacing w:after="0" w:line="320" w:lineRule="exact"/>
        <w:ind w:firstLine="540"/>
        <w:jc w:val="center"/>
        <w:rPr>
          <w:rFonts w:ascii="Times New Roman" w:eastAsia="Times New Roman" w:hAnsi="Times New Roman" w:cs="Times New Roman"/>
          <w:b/>
          <w:bCs/>
          <w:sz w:val="24"/>
          <w:szCs w:val="24"/>
          <w:lang w:eastAsia="ru-RU"/>
        </w:rPr>
      </w:pPr>
      <w:r w:rsidRPr="00A2696A">
        <w:rPr>
          <w:rFonts w:ascii="Times New Roman" w:eastAsia="Times New Roman" w:hAnsi="Times New Roman" w:cs="Times New Roman"/>
          <w:b/>
          <w:bCs/>
          <w:sz w:val="24"/>
          <w:szCs w:val="24"/>
          <w:lang w:eastAsia="ru-RU"/>
        </w:rPr>
        <w:t xml:space="preserve">Размеры окладов (должностных окладов), ставок заработной платы работников </w:t>
      </w:r>
    </w:p>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p>
    <w:p w:rsidR="00A2696A" w:rsidRPr="00A2696A" w:rsidRDefault="00A2696A" w:rsidP="00A2696A">
      <w:pPr>
        <w:autoSpaceDE w:val="0"/>
        <w:autoSpaceDN w:val="0"/>
        <w:adjustRightInd w:val="0"/>
        <w:spacing w:after="0" w:line="320" w:lineRule="exact"/>
        <w:jc w:val="center"/>
        <w:outlineLvl w:val="2"/>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1. Профессиональная квалификационная группа</w:t>
      </w:r>
    </w:p>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должностей работников образования</w:t>
      </w:r>
    </w:p>
    <w:p w:rsidR="00A2696A" w:rsidRPr="00A2696A" w:rsidRDefault="00A2696A" w:rsidP="00A269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3686"/>
        <w:gridCol w:w="2551"/>
      </w:tblGrid>
      <w:tr w:rsidR="00A2696A" w:rsidRPr="00A2696A" w:rsidTr="005F13B5">
        <w:trPr>
          <w:cantSplit/>
          <w:trHeight w:val="720"/>
          <w:tblHeader/>
        </w:trPr>
        <w:tc>
          <w:tcPr>
            <w:tcW w:w="7088" w:type="dxa"/>
            <w:gridSpan w:val="2"/>
            <w:tcBorders>
              <w:top w:val="single" w:sz="6" w:space="0" w:color="auto"/>
              <w:left w:val="single" w:sz="6" w:space="0" w:color="auto"/>
              <w:bottom w:val="single" w:sz="6" w:space="0" w:color="auto"/>
              <w:right w:val="single" w:sz="6" w:space="0" w:color="auto"/>
            </w:tcBorders>
            <w:vAlign w:val="center"/>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Квалификационные уровни</w:t>
            </w:r>
          </w:p>
        </w:tc>
        <w:tc>
          <w:tcPr>
            <w:tcW w:w="2551" w:type="dxa"/>
            <w:tcBorders>
              <w:top w:val="single" w:sz="6" w:space="0" w:color="auto"/>
              <w:left w:val="single" w:sz="6" w:space="0" w:color="auto"/>
              <w:bottom w:val="single" w:sz="6" w:space="0" w:color="auto"/>
              <w:right w:val="single" w:sz="6" w:space="0" w:color="auto"/>
            </w:tcBorders>
            <w:vAlign w:val="center"/>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Размер оклада (должностного</w:t>
            </w:r>
            <w:r w:rsidRPr="00A2696A">
              <w:rPr>
                <w:rFonts w:ascii="Times New Roman" w:eastAsia="Times New Roman" w:hAnsi="Times New Roman" w:cs="Times New Roman"/>
                <w:sz w:val="24"/>
                <w:szCs w:val="24"/>
                <w:lang w:eastAsia="ru-RU"/>
              </w:rPr>
              <w:br/>
              <w:t xml:space="preserve">оклада), </w:t>
            </w:r>
          </w:p>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ставки заработной платы, руб.</w:t>
            </w:r>
          </w:p>
        </w:tc>
      </w:tr>
      <w:tr w:rsidR="00A2696A" w:rsidRPr="00A2696A" w:rsidTr="005F13B5">
        <w:trPr>
          <w:cantSplit/>
          <w:trHeight w:val="360"/>
        </w:trPr>
        <w:tc>
          <w:tcPr>
            <w:tcW w:w="9639" w:type="dxa"/>
            <w:gridSpan w:val="3"/>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Профессиональная квалификационная группа должностей работников учебно-вспомогательного персонала первого уровня </w:t>
            </w:r>
          </w:p>
        </w:tc>
      </w:tr>
      <w:tr w:rsidR="00A2696A" w:rsidRPr="00A2696A" w:rsidTr="005F13B5">
        <w:trPr>
          <w:cantSplit/>
          <w:trHeight w:val="240"/>
        </w:trPr>
        <w:tc>
          <w:tcPr>
            <w:tcW w:w="7088" w:type="dxa"/>
            <w:gridSpan w:val="2"/>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2 466,0</w:t>
            </w:r>
          </w:p>
        </w:tc>
      </w:tr>
      <w:tr w:rsidR="00A2696A" w:rsidRPr="00A2696A" w:rsidTr="005F13B5">
        <w:trPr>
          <w:cantSplit/>
          <w:trHeight w:val="360"/>
        </w:trPr>
        <w:tc>
          <w:tcPr>
            <w:tcW w:w="9639" w:type="dxa"/>
            <w:gridSpan w:val="3"/>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Профессиональная квалификационная группа должностей работников учебно-вспомогательного персонала второго уровня  </w:t>
            </w:r>
          </w:p>
        </w:tc>
      </w:tr>
      <w:tr w:rsidR="00A2696A" w:rsidRPr="00A2696A" w:rsidTr="005F13B5">
        <w:trPr>
          <w:cantSplit/>
          <w:trHeight w:val="240"/>
        </w:trPr>
        <w:tc>
          <w:tcPr>
            <w:tcW w:w="7088" w:type="dxa"/>
            <w:gridSpan w:val="2"/>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1 квалификационный уровень </w:t>
            </w:r>
          </w:p>
        </w:tc>
        <w:tc>
          <w:tcPr>
            <w:tcW w:w="2551"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  2 597,0*</w:t>
            </w:r>
          </w:p>
        </w:tc>
      </w:tr>
      <w:tr w:rsidR="00A2696A" w:rsidRPr="00A2696A" w:rsidTr="005F13B5">
        <w:trPr>
          <w:cantSplit/>
          <w:trHeight w:val="240"/>
        </w:trPr>
        <w:tc>
          <w:tcPr>
            <w:tcW w:w="7088" w:type="dxa"/>
            <w:gridSpan w:val="2"/>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2 квалификационный уровень</w:t>
            </w:r>
          </w:p>
        </w:tc>
        <w:tc>
          <w:tcPr>
            <w:tcW w:w="2551"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2 882,0</w:t>
            </w:r>
          </w:p>
        </w:tc>
      </w:tr>
      <w:tr w:rsidR="00A2696A" w:rsidRPr="00A2696A" w:rsidTr="005F13B5">
        <w:trPr>
          <w:cantSplit/>
          <w:trHeight w:val="360"/>
        </w:trPr>
        <w:tc>
          <w:tcPr>
            <w:tcW w:w="9639" w:type="dxa"/>
            <w:gridSpan w:val="3"/>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Профессиональная квалификационная группа должностей педагогических </w:t>
            </w:r>
            <w:r w:rsidRPr="00A2696A">
              <w:rPr>
                <w:rFonts w:ascii="Times New Roman" w:eastAsia="Times New Roman" w:hAnsi="Times New Roman" w:cs="Times New Roman"/>
                <w:sz w:val="24"/>
                <w:szCs w:val="24"/>
                <w:lang w:eastAsia="ru-RU"/>
              </w:rPr>
              <w:br/>
              <w:t xml:space="preserve">работников </w:t>
            </w:r>
          </w:p>
        </w:tc>
      </w:tr>
      <w:tr w:rsidR="00A2696A" w:rsidRPr="00A2696A" w:rsidTr="005F13B5">
        <w:trPr>
          <w:cantSplit/>
          <w:trHeight w:val="480"/>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1 квалификационный уровень     </w:t>
            </w:r>
          </w:p>
        </w:tc>
        <w:tc>
          <w:tcPr>
            <w:tcW w:w="3686"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при наличии среднего</w:t>
            </w:r>
            <w:r w:rsidRPr="00A2696A">
              <w:rPr>
                <w:rFonts w:ascii="Times New Roman" w:eastAsia="Times New Roman" w:hAnsi="Times New Roman" w:cs="Times New Roman"/>
                <w:sz w:val="24"/>
                <w:szCs w:val="24"/>
                <w:lang w:eastAsia="ru-RU"/>
              </w:rPr>
              <w:br/>
              <w:t xml:space="preserve">профессионального образования </w:t>
            </w:r>
          </w:p>
        </w:tc>
        <w:tc>
          <w:tcPr>
            <w:tcW w:w="2551"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br/>
              <w:t>3 605,0</w:t>
            </w:r>
          </w:p>
        </w:tc>
      </w:tr>
      <w:tr w:rsidR="00A2696A" w:rsidRPr="00A2696A" w:rsidTr="005F13B5">
        <w:trPr>
          <w:cantSplit/>
          <w:trHeight w:val="480"/>
        </w:trPr>
        <w:tc>
          <w:tcPr>
            <w:tcW w:w="3402" w:type="dxa"/>
            <w:vMerge/>
            <w:tcBorders>
              <w:top w:val="single" w:sz="6" w:space="0" w:color="auto"/>
              <w:left w:val="single" w:sz="6" w:space="0" w:color="auto"/>
              <w:bottom w:val="single" w:sz="6" w:space="0" w:color="auto"/>
              <w:right w:val="single" w:sz="6" w:space="0" w:color="auto"/>
            </w:tcBorders>
            <w:vAlign w:val="center"/>
          </w:tcPr>
          <w:p w:rsidR="00A2696A" w:rsidRPr="00A2696A" w:rsidRDefault="00A2696A" w:rsidP="00A2696A">
            <w:pPr>
              <w:spacing w:after="0" w:line="240" w:lineRule="auto"/>
              <w:rPr>
                <w:rFonts w:ascii="Times New Roman" w:eastAsia="Times New Roman" w:hAnsi="Times New Roman" w:cs="Times New Roman"/>
                <w:sz w:val="24"/>
                <w:szCs w:val="24"/>
                <w:lang w:eastAsia="ru-RU"/>
              </w:rPr>
            </w:pPr>
          </w:p>
        </w:tc>
        <w:tc>
          <w:tcPr>
            <w:tcW w:w="3686"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при наличии </w:t>
            </w:r>
            <w:proofErr w:type="gramStart"/>
            <w:r w:rsidRPr="00A2696A">
              <w:rPr>
                <w:rFonts w:ascii="Times New Roman" w:eastAsia="Times New Roman" w:hAnsi="Times New Roman" w:cs="Times New Roman"/>
                <w:sz w:val="24"/>
                <w:szCs w:val="24"/>
                <w:lang w:eastAsia="ru-RU"/>
              </w:rPr>
              <w:t>высшего</w:t>
            </w:r>
            <w:proofErr w:type="gramEnd"/>
            <w:r w:rsidRPr="00A2696A">
              <w:rPr>
                <w:rFonts w:ascii="Times New Roman" w:eastAsia="Times New Roman" w:hAnsi="Times New Roman" w:cs="Times New Roman"/>
                <w:sz w:val="24"/>
                <w:szCs w:val="24"/>
                <w:lang w:eastAsia="ru-RU"/>
              </w:rPr>
              <w:t xml:space="preserve"> </w:t>
            </w:r>
            <w:r w:rsidRPr="00A2696A">
              <w:rPr>
                <w:rFonts w:ascii="Times New Roman" w:eastAsia="Times New Roman" w:hAnsi="Times New Roman" w:cs="Times New Roman"/>
                <w:sz w:val="24"/>
                <w:szCs w:val="24"/>
                <w:lang w:eastAsia="ru-RU"/>
              </w:rPr>
              <w:br/>
              <w:t xml:space="preserve">профессионального образования </w:t>
            </w:r>
          </w:p>
        </w:tc>
        <w:tc>
          <w:tcPr>
            <w:tcW w:w="2551"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br/>
              <w:t>4 103,0</w:t>
            </w:r>
          </w:p>
        </w:tc>
      </w:tr>
      <w:tr w:rsidR="00A2696A" w:rsidRPr="00A2696A" w:rsidTr="005F13B5">
        <w:trPr>
          <w:cantSplit/>
          <w:trHeight w:val="480"/>
        </w:trPr>
        <w:tc>
          <w:tcPr>
            <w:tcW w:w="3402" w:type="dxa"/>
            <w:vMerge w:val="restart"/>
            <w:tcBorders>
              <w:top w:val="single" w:sz="6" w:space="0" w:color="auto"/>
              <w:left w:val="single" w:sz="6" w:space="0" w:color="auto"/>
              <w:bottom w:val="single" w:sz="4" w:space="0" w:color="auto"/>
              <w:right w:val="single" w:sz="6" w:space="0" w:color="auto"/>
            </w:tcBorders>
            <w:vAlign w:val="center"/>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2 квалификационный уровень     </w:t>
            </w:r>
          </w:p>
        </w:tc>
        <w:tc>
          <w:tcPr>
            <w:tcW w:w="3686"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при наличии среднего</w:t>
            </w:r>
            <w:r w:rsidRPr="00A2696A">
              <w:rPr>
                <w:rFonts w:ascii="Times New Roman" w:eastAsia="Times New Roman" w:hAnsi="Times New Roman" w:cs="Times New Roman"/>
                <w:sz w:val="24"/>
                <w:szCs w:val="24"/>
                <w:lang w:eastAsia="ru-RU"/>
              </w:rPr>
              <w:br/>
              <w:t xml:space="preserve">профессионального образования         </w:t>
            </w:r>
          </w:p>
        </w:tc>
        <w:tc>
          <w:tcPr>
            <w:tcW w:w="2551"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br/>
              <w:t>3 774,0</w:t>
            </w:r>
          </w:p>
        </w:tc>
      </w:tr>
      <w:tr w:rsidR="00A2696A" w:rsidRPr="00A2696A" w:rsidTr="005F13B5">
        <w:trPr>
          <w:cantSplit/>
          <w:trHeight w:val="480"/>
        </w:trPr>
        <w:tc>
          <w:tcPr>
            <w:tcW w:w="3402" w:type="dxa"/>
            <w:vMerge/>
            <w:tcBorders>
              <w:top w:val="single" w:sz="6" w:space="0" w:color="auto"/>
              <w:left w:val="single" w:sz="6" w:space="0" w:color="auto"/>
              <w:bottom w:val="single" w:sz="4" w:space="0" w:color="auto"/>
              <w:right w:val="single" w:sz="6" w:space="0" w:color="auto"/>
            </w:tcBorders>
            <w:vAlign w:val="center"/>
          </w:tcPr>
          <w:p w:rsidR="00A2696A" w:rsidRPr="00A2696A" w:rsidRDefault="00A2696A" w:rsidP="00A2696A">
            <w:pPr>
              <w:spacing w:after="0" w:line="240" w:lineRule="auto"/>
              <w:rPr>
                <w:rFonts w:ascii="Times New Roman" w:eastAsia="Times New Roman" w:hAnsi="Times New Roman" w:cs="Times New Roman"/>
                <w:sz w:val="24"/>
                <w:szCs w:val="24"/>
                <w:lang w:eastAsia="ru-RU"/>
              </w:rPr>
            </w:pPr>
          </w:p>
        </w:tc>
        <w:tc>
          <w:tcPr>
            <w:tcW w:w="3686"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при наличии </w:t>
            </w:r>
            <w:proofErr w:type="gramStart"/>
            <w:r w:rsidRPr="00A2696A">
              <w:rPr>
                <w:rFonts w:ascii="Times New Roman" w:eastAsia="Times New Roman" w:hAnsi="Times New Roman" w:cs="Times New Roman"/>
                <w:sz w:val="24"/>
                <w:szCs w:val="24"/>
                <w:lang w:eastAsia="ru-RU"/>
              </w:rPr>
              <w:t>высшего</w:t>
            </w:r>
            <w:proofErr w:type="gramEnd"/>
            <w:r w:rsidRPr="00A2696A">
              <w:rPr>
                <w:rFonts w:ascii="Times New Roman" w:eastAsia="Times New Roman" w:hAnsi="Times New Roman" w:cs="Times New Roman"/>
                <w:sz w:val="24"/>
                <w:szCs w:val="24"/>
                <w:lang w:eastAsia="ru-RU"/>
              </w:rPr>
              <w:t xml:space="preserve"> </w:t>
            </w:r>
            <w:r w:rsidRPr="00A2696A">
              <w:rPr>
                <w:rFonts w:ascii="Times New Roman" w:eastAsia="Times New Roman" w:hAnsi="Times New Roman" w:cs="Times New Roman"/>
                <w:sz w:val="24"/>
                <w:szCs w:val="24"/>
                <w:lang w:eastAsia="ru-RU"/>
              </w:rPr>
              <w:br/>
              <w:t xml:space="preserve">профессионального образования         </w:t>
            </w:r>
          </w:p>
        </w:tc>
        <w:tc>
          <w:tcPr>
            <w:tcW w:w="2551"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br/>
              <w:t>4 298,0</w:t>
            </w:r>
          </w:p>
        </w:tc>
      </w:tr>
      <w:tr w:rsidR="00A2696A" w:rsidRPr="00A2696A" w:rsidTr="005F13B5">
        <w:trPr>
          <w:cantSplit/>
          <w:trHeight w:val="480"/>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3 квалификационный уровень     </w:t>
            </w:r>
          </w:p>
        </w:tc>
        <w:tc>
          <w:tcPr>
            <w:tcW w:w="3686" w:type="dxa"/>
            <w:tcBorders>
              <w:top w:val="single" w:sz="6" w:space="0" w:color="auto"/>
              <w:left w:val="single" w:sz="4"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при наличии среднего</w:t>
            </w:r>
            <w:r w:rsidRPr="00A2696A">
              <w:rPr>
                <w:rFonts w:ascii="Times New Roman" w:eastAsia="Times New Roman" w:hAnsi="Times New Roman" w:cs="Times New Roman"/>
                <w:sz w:val="24"/>
                <w:szCs w:val="24"/>
                <w:lang w:eastAsia="ru-RU"/>
              </w:rPr>
              <w:br/>
              <w:t xml:space="preserve">профессионального образования         </w:t>
            </w:r>
          </w:p>
        </w:tc>
        <w:tc>
          <w:tcPr>
            <w:tcW w:w="2551"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br/>
              <w:t>4 133,0</w:t>
            </w:r>
          </w:p>
        </w:tc>
      </w:tr>
      <w:tr w:rsidR="00A2696A" w:rsidRPr="00A2696A" w:rsidTr="005F13B5">
        <w:trPr>
          <w:cantSplit/>
          <w:trHeight w:val="480"/>
        </w:trPr>
        <w:tc>
          <w:tcPr>
            <w:tcW w:w="3402" w:type="dxa"/>
            <w:vMerge/>
            <w:tcBorders>
              <w:top w:val="single" w:sz="4" w:space="0" w:color="auto"/>
              <w:left w:val="single" w:sz="4" w:space="0" w:color="auto"/>
              <w:bottom w:val="single" w:sz="4" w:space="0" w:color="auto"/>
              <w:right w:val="single" w:sz="4" w:space="0" w:color="auto"/>
            </w:tcBorders>
            <w:vAlign w:val="center"/>
          </w:tcPr>
          <w:p w:rsidR="00A2696A" w:rsidRPr="00A2696A" w:rsidRDefault="00A2696A" w:rsidP="00A2696A">
            <w:pPr>
              <w:spacing w:after="0" w:line="240" w:lineRule="auto"/>
              <w:rPr>
                <w:rFonts w:ascii="Times New Roman" w:eastAsia="Times New Roman" w:hAnsi="Times New Roman" w:cs="Times New Roman"/>
                <w:sz w:val="24"/>
                <w:szCs w:val="24"/>
                <w:lang w:eastAsia="ru-RU"/>
              </w:rPr>
            </w:pPr>
          </w:p>
        </w:tc>
        <w:tc>
          <w:tcPr>
            <w:tcW w:w="3686" w:type="dxa"/>
            <w:tcBorders>
              <w:top w:val="single" w:sz="6" w:space="0" w:color="auto"/>
              <w:left w:val="single" w:sz="4" w:space="0" w:color="auto"/>
              <w:bottom w:val="single" w:sz="4"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при наличии </w:t>
            </w:r>
            <w:proofErr w:type="gramStart"/>
            <w:r w:rsidRPr="00A2696A">
              <w:rPr>
                <w:rFonts w:ascii="Times New Roman" w:eastAsia="Times New Roman" w:hAnsi="Times New Roman" w:cs="Times New Roman"/>
                <w:sz w:val="24"/>
                <w:szCs w:val="24"/>
                <w:lang w:eastAsia="ru-RU"/>
              </w:rPr>
              <w:t>высшего</w:t>
            </w:r>
            <w:proofErr w:type="gramEnd"/>
            <w:r w:rsidRPr="00A2696A">
              <w:rPr>
                <w:rFonts w:ascii="Times New Roman" w:eastAsia="Times New Roman" w:hAnsi="Times New Roman" w:cs="Times New Roman"/>
                <w:sz w:val="24"/>
                <w:szCs w:val="24"/>
                <w:lang w:eastAsia="ru-RU"/>
              </w:rPr>
              <w:t xml:space="preserve"> </w:t>
            </w:r>
            <w:r w:rsidRPr="00A2696A">
              <w:rPr>
                <w:rFonts w:ascii="Times New Roman" w:eastAsia="Times New Roman" w:hAnsi="Times New Roman" w:cs="Times New Roman"/>
                <w:sz w:val="24"/>
                <w:szCs w:val="24"/>
                <w:lang w:eastAsia="ru-RU"/>
              </w:rPr>
              <w:br/>
              <w:t xml:space="preserve">профессионального образования         </w:t>
            </w:r>
          </w:p>
        </w:tc>
        <w:tc>
          <w:tcPr>
            <w:tcW w:w="2551" w:type="dxa"/>
            <w:tcBorders>
              <w:top w:val="single" w:sz="6" w:space="0" w:color="auto"/>
              <w:left w:val="single" w:sz="6" w:space="0" w:color="auto"/>
              <w:bottom w:val="single" w:sz="4"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br/>
              <w:t>4 707,0</w:t>
            </w:r>
          </w:p>
        </w:tc>
      </w:tr>
      <w:tr w:rsidR="00A2696A" w:rsidRPr="00A2696A" w:rsidTr="005F13B5">
        <w:trPr>
          <w:cantSplit/>
          <w:trHeight w:val="480"/>
        </w:trPr>
        <w:tc>
          <w:tcPr>
            <w:tcW w:w="3402" w:type="dxa"/>
            <w:vMerge w:val="restart"/>
            <w:tcBorders>
              <w:top w:val="single" w:sz="4" w:space="0" w:color="auto"/>
              <w:left w:val="single" w:sz="4" w:space="0" w:color="auto"/>
              <w:bottom w:val="single" w:sz="6" w:space="0" w:color="auto"/>
              <w:right w:val="single" w:sz="6" w:space="0" w:color="auto"/>
            </w:tcBorders>
            <w:vAlign w:val="center"/>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4 квалификационный уровень     </w:t>
            </w:r>
          </w:p>
        </w:tc>
        <w:tc>
          <w:tcPr>
            <w:tcW w:w="3686" w:type="dxa"/>
            <w:tcBorders>
              <w:top w:val="single" w:sz="4" w:space="0" w:color="auto"/>
              <w:left w:val="single" w:sz="6" w:space="0" w:color="auto"/>
              <w:bottom w:val="single" w:sz="4"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при наличии среднего</w:t>
            </w:r>
            <w:r w:rsidRPr="00A2696A">
              <w:rPr>
                <w:rFonts w:ascii="Times New Roman" w:eastAsia="Times New Roman" w:hAnsi="Times New Roman" w:cs="Times New Roman"/>
                <w:sz w:val="24"/>
                <w:szCs w:val="24"/>
                <w:lang w:eastAsia="ru-RU"/>
              </w:rPr>
              <w:br/>
              <w:t xml:space="preserve">профессионального   </w:t>
            </w:r>
            <w:r w:rsidRPr="00A2696A">
              <w:rPr>
                <w:rFonts w:ascii="Times New Roman" w:eastAsia="Times New Roman" w:hAnsi="Times New Roman" w:cs="Times New Roman"/>
                <w:sz w:val="24"/>
                <w:szCs w:val="24"/>
                <w:lang w:eastAsia="ru-RU"/>
              </w:rPr>
              <w:br/>
              <w:t xml:space="preserve">образования         </w:t>
            </w:r>
          </w:p>
        </w:tc>
        <w:tc>
          <w:tcPr>
            <w:tcW w:w="2551" w:type="dxa"/>
            <w:tcBorders>
              <w:top w:val="single" w:sz="4" w:space="0" w:color="auto"/>
              <w:left w:val="single" w:sz="6" w:space="0" w:color="auto"/>
              <w:bottom w:val="single" w:sz="4" w:space="0" w:color="auto"/>
              <w:right w:val="single" w:sz="4"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br/>
              <w:t>4 523,0</w:t>
            </w:r>
          </w:p>
        </w:tc>
      </w:tr>
      <w:tr w:rsidR="00A2696A" w:rsidRPr="00A2696A" w:rsidTr="005F13B5">
        <w:trPr>
          <w:cantSplit/>
          <w:trHeight w:val="480"/>
        </w:trPr>
        <w:tc>
          <w:tcPr>
            <w:tcW w:w="3402" w:type="dxa"/>
            <w:vMerge/>
            <w:tcBorders>
              <w:top w:val="single" w:sz="4" w:space="0" w:color="auto"/>
              <w:left w:val="single" w:sz="4" w:space="0" w:color="auto"/>
              <w:bottom w:val="single" w:sz="6" w:space="0" w:color="auto"/>
              <w:right w:val="single" w:sz="6" w:space="0" w:color="auto"/>
            </w:tcBorders>
            <w:vAlign w:val="center"/>
          </w:tcPr>
          <w:p w:rsidR="00A2696A" w:rsidRPr="00A2696A" w:rsidRDefault="00A2696A" w:rsidP="00A2696A">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при наличии </w:t>
            </w:r>
            <w:proofErr w:type="gramStart"/>
            <w:r w:rsidRPr="00A2696A">
              <w:rPr>
                <w:rFonts w:ascii="Times New Roman" w:eastAsia="Times New Roman" w:hAnsi="Times New Roman" w:cs="Times New Roman"/>
                <w:sz w:val="24"/>
                <w:szCs w:val="24"/>
                <w:lang w:eastAsia="ru-RU"/>
              </w:rPr>
              <w:t>высшего</w:t>
            </w:r>
            <w:proofErr w:type="gramEnd"/>
            <w:r w:rsidRPr="00A2696A">
              <w:rPr>
                <w:rFonts w:ascii="Times New Roman" w:eastAsia="Times New Roman" w:hAnsi="Times New Roman" w:cs="Times New Roman"/>
                <w:sz w:val="24"/>
                <w:szCs w:val="24"/>
                <w:lang w:eastAsia="ru-RU"/>
              </w:rPr>
              <w:t xml:space="preserve"> </w:t>
            </w:r>
            <w:r w:rsidRPr="00A2696A">
              <w:rPr>
                <w:rFonts w:ascii="Times New Roman" w:eastAsia="Times New Roman" w:hAnsi="Times New Roman" w:cs="Times New Roman"/>
                <w:sz w:val="24"/>
                <w:szCs w:val="24"/>
                <w:lang w:eastAsia="ru-RU"/>
              </w:rPr>
              <w:br/>
              <w:t xml:space="preserve">профессионального   </w:t>
            </w:r>
            <w:r w:rsidRPr="00A2696A">
              <w:rPr>
                <w:rFonts w:ascii="Times New Roman" w:eastAsia="Times New Roman" w:hAnsi="Times New Roman" w:cs="Times New Roman"/>
                <w:sz w:val="24"/>
                <w:szCs w:val="24"/>
                <w:lang w:eastAsia="ru-RU"/>
              </w:rPr>
              <w:br/>
              <w:t xml:space="preserve">образования         </w:t>
            </w:r>
          </w:p>
        </w:tc>
        <w:tc>
          <w:tcPr>
            <w:tcW w:w="2551" w:type="dxa"/>
            <w:tcBorders>
              <w:top w:val="single" w:sz="4"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br/>
              <w:t>5 153,0</w:t>
            </w:r>
          </w:p>
        </w:tc>
      </w:tr>
    </w:tbl>
    <w:p w:rsidR="00A2696A" w:rsidRPr="00A2696A" w:rsidRDefault="00A2696A" w:rsidP="00A2696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*для должности «</w:t>
      </w:r>
      <w:r w:rsidRPr="00A2696A">
        <w:rPr>
          <w:rFonts w:ascii="Times New Roman" w:eastAsia="Times New Roman" w:hAnsi="Times New Roman" w:cs="Times New Roman"/>
          <w:b/>
          <w:sz w:val="20"/>
          <w:szCs w:val="20"/>
          <w:lang w:eastAsia="ru-RU"/>
        </w:rPr>
        <w:t>младший воспитатель</w:t>
      </w:r>
      <w:r w:rsidRPr="00A2696A">
        <w:rPr>
          <w:rFonts w:ascii="Times New Roman" w:eastAsia="Times New Roman" w:hAnsi="Times New Roman" w:cs="Times New Roman"/>
          <w:sz w:val="20"/>
          <w:szCs w:val="20"/>
          <w:lang w:eastAsia="ru-RU"/>
        </w:rPr>
        <w:t xml:space="preserve">» размер оклада (должностного оклада), ставки заработной платы устанавливается в размере </w:t>
      </w:r>
      <w:r w:rsidRPr="00A2696A">
        <w:rPr>
          <w:rFonts w:ascii="Times New Roman" w:eastAsia="Times New Roman" w:hAnsi="Times New Roman" w:cs="Times New Roman"/>
          <w:b/>
          <w:sz w:val="20"/>
          <w:szCs w:val="20"/>
          <w:lang w:eastAsia="ru-RU"/>
        </w:rPr>
        <w:t>2 933,0</w:t>
      </w:r>
      <w:r w:rsidRPr="00A2696A">
        <w:rPr>
          <w:rFonts w:ascii="Times New Roman" w:eastAsia="Times New Roman" w:hAnsi="Times New Roman" w:cs="Times New Roman"/>
          <w:sz w:val="20"/>
          <w:szCs w:val="20"/>
          <w:lang w:eastAsia="ru-RU"/>
        </w:rPr>
        <w:t xml:space="preserve"> руб.</w:t>
      </w:r>
    </w:p>
    <w:p w:rsidR="00A2696A" w:rsidRPr="00A2696A" w:rsidRDefault="00A2696A" w:rsidP="00A2696A">
      <w:pPr>
        <w:autoSpaceDE w:val="0"/>
        <w:autoSpaceDN w:val="0"/>
        <w:adjustRightInd w:val="0"/>
        <w:spacing w:after="0" w:line="360" w:lineRule="auto"/>
        <w:jc w:val="both"/>
        <w:rPr>
          <w:rFonts w:ascii="Times New Roman" w:eastAsia="Times New Roman" w:hAnsi="Times New Roman" w:cs="Times New Roman"/>
          <w:sz w:val="16"/>
          <w:szCs w:val="16"/>
          <w:lang w:eastAsia="ru-RU"/>
        </w:rPr>
      </w:pPr>
    </w:p>
    <w:p w:rsidR="00A2696A" w:rsidRPr="00A2696A" w:rsidRDefault="00A2696A" w:rsidP="00A2696A">
      <w:pPr>
        <w:autoSpaceDE w:val="0"/>
        <w:autoSpaceDN w:val="0"/>
        <w:adjustRightInd w:val="0"/>
        <w:spacing w:after="0" w:line="360" w:lineRule="auto"/>
        <w:jc w:val="both"/>
        <w:rPr>
          <w:rFonts w:ascii="Times New Roman" w:eastAsia="Times New Roman" w:hAnsi="Times New Roman" w:cs="Times New Roman"/>
          <w:sz w:val="16"/>
          <w:szCs w:val="16"/>
          <w:lang w:eastAsia="ru-RU"/>
        </w:rPr>
      </w:pPr>
    </w:p>
    <w:p w:rsidR="00A2696A" w:rsidRPr="00A2696A" w:rsidRDefault="00A2696A" w:rsidP="00A2696A">
      <w:pPr>
        <w:autoSpaceDE w:val="0"/>
        <w:autoSpaceDN w:val="0"/>
        <w:adjustRightInd w:val="0"/>
        <w:spacing w:after="0" w:line="320" w:lineRule="exact"/>
        <w:jc w:val="center"/>
        <w:outlineLvl w:val="2"/>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lastRenderedPageBreak/>
        <w:t>2. Профессиональная квалификационная группа</w:t>
      </w:r>
    </w:p>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«Общеотраслевые должности служащих»</w:t>
      </w:r>
    </w:p>
    <w:p w:rsidR="00A2696A" w:rsidRPr="00A2696A" w:rsidRDefault="00A2696A" w:rsidP="00A2696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7155"/>
        <w:gridCol w:w="2484"/>
      </w:tblGrid>
      <w:tr w:rsidR="00A2696A" w:rsidRPr="00A2696A" w:rsidTr="005F13B5">
        <w:trPr>
          <w:cantSplit/>
          <w:trHeight w:val="720"/>
        </w:trPr>
        <w:tc>
          <w:tcPr>
            <w:tcW w:w="7155" w:type="dxa"/>
            <w:tcBorders>
              <w:top w:val="single" w:sz="6" w:space="0" w:color="auto"/>
              <w:left w:val="single" w:sz="6" w:space="0" w:color="auto"/>
              <w:bottom w:val="single" w:sz="6" w:space="0" w:color="auto"/>
              <w:right w:val="single" w:sz="6" w:space="0" w:color="auto"/>
            </w:tcBorders>
            <w:vAlign w:val="center"/>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Квалификационные уровни</w:t>
            </w:r>
          </w:p>
        </w:tc>
        <w:tc>
          <w:tcPr>
            <w:tcW w:w="2484" w:type="dxa"/>
            <w:tcBorders>
              <w:top w:val="single" w:sz="6" w:space="0" w:color="auto"/>
              <w:left w:val="single" w:sz="6" w:space="0" w:color="auto"/>
              <w:bottom w:val="single" w:sz="6" w:space="0" w:color="auto"/>
              <w:right w:val="single" w:sz="6" w:space="0" w:color="auto"/>
            </w:tcBorders>
            <w:vAlign w:val="center"/>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Размер оклада (должностного</w:t>
            </w:r>
            <w:r w:rsidRPr="00A2696A">
              <w:rPr>
                <w:rFonts w:ascii="Times New Roman" w:eastAsia="Times New Roman" w:hAnsi="Times New Roman" w:cs="Times New Roman"/>
                <w:sz w:val="24"/>
                <w:szCs w:val="24"/>
                <w:lang w:eastAsia="ru-RU"/>
              </w:rPr>
              <w:br/>
              <w:t xml:space="preserve">оклада), </w:t>
            </w:r>
          </w:p>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ставки заработной платы, руб.</w:t>
            </w:r>
          </w:p>
        </w:tc>
      </w:tr>
      <w:tr w:rsidR="00A2696A" w:rsidRPr="00A2696A" w:rsidTr="005F13B5">
        <w:trPr>
          <w:cantSplit/>
          <w:trHeight w:val="360"/>
        </w:trPr>
        <w:tc>
          <w:tcPr>
            <w:tcW w:w="9639" w:type="dxa"/>
            <w:gridSpan w:val="2"/>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Профессиональная квалификационная группа «Общеотраслевые должности    </w:t>
            </w:r>
            <w:r w:rsidRPr="00A2696A">
              <w:rPr>
                <w:rFonts w:ascii="Times New Roman" w:eastAsia="Times New Roman" w:hAnsi="Times New Roman" w:cs="Times New Roman"/>
                <w:sz w:val="24"/>
                <w:szCs w:val="24"/>
                <w:lang w:eastAsia="ru-RU"/>
              </w:rPr>
              <w:br/>
              <w:t xml:space="preserve">служащих первого уровня»                        </w:t>
            </w:r>
          </w:p>
        </w:tc>
      </w:tr>
      <w:tr w:rsidR="00A2696A" w:rsidRPr="00A2696A" w:rsidTr="005F13B5">
        <w:trPr>
          <w:cantSplit/>
          <w:trHeight w:val="240"/>
        </w:trPr>
        <w:tc>
          <w:tcPr>
            <w:tcW w:w="7155"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1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2 597,0</w:t>
            </w:r>
          </w:p>
        </w:tc>
      </w:tr>
      <w:tr w:rsidR="00A2696A" w:rsidRPr="00A2696A" w:rsidTr="005F13B5">
        <w:trPr>
          <w:cantSplit/>
          <w:trHeight w:val="240"/>
        </w:trPr>
        <w:tc>
          <w:tcPr>
            <w:tcW w:w="7155"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2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2 739,0</w:t>
            </w:r>
          </w:p>
        </w:tc>
      </w:tr>
      <w:tr w:rsidR="00A2696A" w:rsidRPr="00A2696A" w:rsidTr="005F13B5">
        <w:trPr>
          <w:cantSplit/>
          <w:trHeight w:val="360"/>
        </w:trPr>
        <w:tc>
          <w:tcPr>
            <w:tcW w:w="9639" w:type="dxa"/>
            <w:gridSpan w:val="2"/>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Профессиональная квалификационная группа «Общеотраслевые должности    </w:t>
            </w:r>
            <w:r w:rsidRPr="00A2696A">
              <w:rPr>
                <w:rFonts w:ascii="Times New Roman" w:eastAsia="Times New Roman" w:hAnsi="Times New Roman" w:cs="Times New Roman"/>
                <w:sz w:val="24"/>
                <w:szCs w:val="24"/>
                <w:lang w:eastAsia="ru-RU"/>
              </w:rPr>
              <w:br/>
              <w:t xml:space="preserve">служащих второго уровня»                         </w:t>
            </w:r>
          </w:p>
        </w:tc>
      </w:tr>
      <w:tr w:rsidR="00A2696A" w:rsidRPr="00A2696A" w:rsidTr="005F13B5">
        <w:trPr>
          <w:cantSplit/>
          <w:trHeight w:val="240"/>
        </w:trPr>
        <w:tc>
          <w:tcPr>
            <w:tcW w:w="7155"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1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2 882,0</w:t>
            </w:r>
          </w:p>
        </w:tc>
      </w:tr>
      <w:tr w:rsidR="00A2696A" w:rsidRPr="00A2696A" w:rsidTr="005F13B5">
        <w:trPr>
          <w:cantSplit/>
          <w:trHeight w:val="240"/>
        </w:trPr>
        <w:tc>
          <w:tcPr>
            <w:tcW w:w="7155"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2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3 167,0</w:t>
            </w:r>
          </w:p>
        </w:tc>
      </w:tr>
      <w:tr w:rsidR="00A2696A" w:rsidRPr="00A2696A" w:rsidTr="005F13B5">
        <w:trPr>
          <w:cantSplit/>
          <w:trHeight w:val="240"/>
        </w:trPr>
        <w:tc>
          <w:tcPr>
            <w:tcW w:w="7155"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3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3 480,0</w:t>
            </w:r>
          </w:p>
        </w:tc>
      </w:tr>
      <w:tr w:rsidR="00A2696A" w:rsidRPr="00A2696A" w:rsidTr="005F13B5">
        <w:trPr>
          <w:cantSplit/>
          <w:trHeight w:val="240"/>
        </w:trPr>
        <w:tc>
          <w:tcPr>
            <w:tcW w:w="7155"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4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4 392,0</w:t>
            </w:r>
          </w:p>
        </w:tc>
      </w:tr>
      <w:tr w:rsidR="00A2696A" w:rsidRPr="00A2696A" w:rsidTr="005F13B5">
        <w:trPr>
          <w:cantSplit/>
          <w:trHeight w:val="360"/>
        </w:trPr>
        <w:tc>
          <w:tcPr>
            <w:tcW w:w="9639" w:type="dxa"/>
            <w:gridSpan w:val="2"/>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Профессиональная квалификационная группа «Общеотраслевые должности    </w:t>
            </w:r>
            <w:r w:rsidRPr="00A2696A">
              <w:rPr>
                <w:rFonts w:ascii="Times New Roman" w:eastAsia="Times New Roman" w:hAnsi="Times New Roman" w:cs="Times New Roman"/>
                <w:sz w:val="24"/>
                <w:szCs w:val="24"/>
                <w:lang w:eastAsia="ru-RU"/>
              </w:rPr>
              <w:br/>
              <w:t xml:space="preserve">служащих третьего уровня»                        </w:t>
            </w:r>
          </w:p>
        </w:tc>
      </w:tr>
      <w:tr w:rsidR="00A2696A" w:rsidRPr="00A2696A" w:rsidTr="005F13B5">
        <w:trPr>
          <w:cantSplit/>
          <w:trHeight w:val="240"/>
        </w:trPr>
        <w:tc>
          <w:tcPr>
            <w:tcW w:w="7155"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1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val="en-US" w:eastAsia="ru-RU"/>
              </w:rPr>
              <w:t>3</w:t>
            </w:r>
            <w:r w:rsidRPr="00A2696A">
              <w:rPr>
                <w:rFonts w:ascii="Times New Roman" w:eastAsia="Times New Roman" w:hAnsi="Times New Roman" w:cs="Times New Roman"/>
                <w:sz w:val="24"/>
                <w:szCs w:val="24"/>
                <w:lang w:eastAsia="ru-RU"/>
              </w:rPr>
              <w:t xml:space="preserve"> 167,0</w:t>
            </w:r>
          </w:p>
        </w:tc>
      </w:tr>
      <w:tr w:rsidR="00A2696A" w:rsidRPr="00A2696A" w:rsidTr="005F13B5">
        <w:trPr>
          <w:cantSplit/>
          <w:trHeight w:val="240"/>
        </w:trPr>
        <w:tc>
          <w:tcPr>
            <w:tcW w:w="7155"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2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3 480,0</w:t>
            </w:r>
          </w:p>
        </w:tc>
      </w:tr>
      <w:tr w:rsidR="00A2696A" w:rsidRPr="00A2696A" w:rsidTr="005F13B5">
        <w:trPr>
          <w:cantSplit/>
          <w:trHeight w:val="240"/>
        </w:trPr>
        <w:tc>
          <w:tcPr>
            <w:tcW w:w="7155"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3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3 820,0</w:t>
            </w:r>
          </w:p>
        </w:tc>
      </w:tr>
      <w:tr w:rsidR="00A2696A" w:rsidRPr="00A2696A" w:rsidTr="005F13B5">
        <w:trPr>
          <w:cantSplit/>
          <w:trHeight w:val="240"/>
        </w:trPr>
        <w:tc>
          <w:tcPr>
            <w:tcW w:w="7155"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4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4 592,0</w:t>
            </w:r>
          </w:p>
        </w:tc>
      </w:tr>
    </w:tbl>
    <w:p w:rsidR="00A2696A" w:rsidRPr="00A2696A" w:rsidRDefault="00A2696A" w:rsidP="00A2696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320" w:lineRule="exact"/>
        <w:jc w:val="center"/>
        <w:outlineLvl w:val="2"/>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3. Профессиональные квалификационные группы общеотраслевых профессий рабочих</w:t>
      </w:r>
    </w:p>
    <w:p w:rsidR="00A2696A" w:rsidRPr="00A2696A" w:rsidRDefault="00A2696A" w:rsidP="00A2696A">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7155"/>
        <w:gridCol w:w="2484"/>
      </w:tblGrid>
      <w:tr w:rsidR="00A2696A" w:rsidRPr="00A2696A" w:rsidTr="005F13B5">
        <w:trPr>
          <w:cantSplit/>
          <w:trHeight w:val="720"/>
        </w:trPr>
        <w:tc>
          <w:tcPr>
            <w:tcW w:w="7155" w:type="dxa"/>
            <w:tcBorders>
              <w:top w:val="single" w:sz="6" w:space="0" w:color="auto"/>
              <w:left w:val="single" w:sz="6" w:space="0" w:color="auto"/>
              <w:bottom w:val="single" w:sz="6" w:space="0" w:color="auto"/>
              <w:right w:val="single" w:sz="6" w:space="0" w:color="auto"/>
            </w:tcBorders>
            <w:vAlign w:val="center"/>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Квалификационные уровни</w:t>
            </w:r>
          </w:p>
        </w:tc>
        <w:tc>
          <w:tcPr>
            <w:tcW w:w="2484" w:type="dxa"/>
            <w:tcBorders>
              <w:top w:val="single" w:sz="6" w:space="0" w:color="auto"/>
              <w:left w:val="single" w:sz="6" w:space="0" w:color="auto"/>
              <w:bottom w:val="single" w:sz="6" w:space="0" w:color="auto"/>
              <w:right w:val="single" w:sz="6" w:space="0" w:color="auto"/>
            </w:tcBorders>
            <w:vAlign w:val="center"/>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Размер оклада (должностного</w:t>
            </w:r>
            <w:r w:rsidRPr="00A2696A">
              <w:rPr>
                <w:rFonts w:ascii="Times New Roman" w:eastAsia="Times New Roman" w:hAnsi="Times New Roman" w:cs="Times New Roman"/>
                <w:sz w:val="24"/>
                <w:szCs w:val="24"/>
                <w:lang w:eastAsia="ru-RU"/>
              </w:rPr>
              <w:br/>
              <w:t xml:space="preserve">оклада), </w:t>
            </w:r>
          </w:p>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ставки заработной платы, руб.</w:t>
            </w:r>
          </w:p>
        </w:tc>
      </w:tr>
      <w:tr w:rsidR="00A2696A" w:rsidRPr="00A2696A" w:rsidTr="005F13B5">
        <w:trPr>
          <w:cantSplit/>
          <w:trHeight w:val="360"/>
        </w:trPr>
        <w:tc>
          <w:tcPr>
            <w:tcW w:w="9639" w:type="dxa"/>
            <w:gridSpan w:val="2"/>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Профессиональная квалификационная группа «Общеотраслевые профессии рабочих первого уровня»</w:t>
            </w:r>
          </w:p>
        </w:tc>
      </w:tr>
      <w:tr w:rsidR="00A2696A" w:rsidRPr="00A2696A" w:rsidTr="005F13B5">
        <w:trPr>
          <w:cantSplit/>
          <w:trHeight w:val="240"/>
        </w:trPr>
        <w:tc>
          <w:tcPr>
            <w:tcW w:w="7155"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1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2 231,0</w:t>
            </w:r>
          </w:p>
        </w:tc>
      </w:tr>
      <w:tr w:rsidR="00A2696A" w:rsidRPr="00A2696A" w:rsidTr="005F13B5">
        <w:trPr>
          <w:cantSplit/>
          <w:trHeight w:val="240"/>
        </w:trPr>
        <w:tc>
          <w:tcPr>
            <w:tcW w:w="7155"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2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2 338,0</w:t>
            </w:r>
          </w:p>
        </w:tc>
      </w:tr>
      <w:tr w:rsidR="00A2696A" w:rsidRPr="00A2696A" w:rsidTr="005F13B5">
        <w:trPr>
          <w:cantSplit/>
          <w:trHeight w:val="360"/>
        </w:trPr>
        <w:tc>
          <w:tcPr>
            <w:tcW w:w="9639" w:type="dxa"/>
            <w:gridSpan w:val="2"/>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Профессиональная квалификационная группа «Общеотраслевые профессии рабочих второго уровня»</w:t>
            </w:r>
          </w:p>
        </w:tc>
      </w:tr>
      <w:tr w:rsidR="00A2696A" w:rsidRPr="00A2696A" w:rsidTr="005F13B5">
        <w:trPr>
          <w:cantSplit/>
          <w:trHeight w:val="240"/>
        </w:trPr>
        <w:tc>
          <w:tcPr>
            <w:tcW w:w="7155"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1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2 597,0</w:t>
            </w:r>
          </w:p>
        </w:tc>
      </w:tr>
      <w:tr w:rsidR="00A2696A" w:rsidRPr="00A2696A" w:rsidTr="005F13B5">
        <w:trPr>
          <w:cantSplit/>
          <w:trHeight w:val="240"/>
        </w:trPr>
        <w:tc>
          <w:tcPr>
            <w:tcW w:w="7155"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2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3 167,0</w:t>
            </w:r>
          </w:p>
        </w:tc>
      </w:tr>
      <w:tr w:rsidR="00A2696A" w:rsidRPr="00A2696A" w:rsidTr="005F13B5">
        <w:trPr>
          <w:cantSplit/>
          <w:trHeight w:val="240"/>
        </w:trPr>
        <w:tc>
          <w:tcPr>
            <w:tcW w:w="7155"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3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3 480,0</w:t>
            </w:r>
          </w:p>
        </w:tc>
      </w:tr>
      <w:tr w:rsidR="00A2696A" w:rsidRPr="00A2696A" w:rsidTr="005F13B5">
        <w:trPr>
          <w:cantSplit/>
          <w:trHeight w:val="240"/>
        </w:trPr>
        <w:tc>
          <w:tcPr>
            <w:tcW w:w="7155"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4 квалификационный уровень                          </w:t>
            </w:r>
          </w:p>
        </w:tc>
        <w:tc>
          <w:tcPr>
            <w:tcW w:w="2484" w:type="dxa"/>
            <w:tcBorders>
              <w:top w:val="single" w:sz="6" w:space="0" w:color="auto"/>
              <w:left w:val="single" w:sz="6" w:space="0" w:color="auto"/>
              <w:bottom w:val="single" w:sz="6" w:space="0" w:color="auto"/>
              <w:right w:val="single" w:sz="6" w:space="0" w:color="auto"/>
            </w:tcBorders>
          </w:tcPr>
          <w:p w:rsidR="00A2696A" w:rsidRPr="00A2696A" w:rsidRDefault="00A2696A" w:rsidP="00A2696A">
            <w:pPr>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4 193,0</w:t>
            </w:r>
          </w:p>
        </w:tc>
      </w:tr>
    </w:tbl>
    <w:p w:rsidR="00A2696A" w:rsidRPr="00A2696A" w:rsidRDefault="00A2696A" w:rsidP="00A2696A">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A2696A" w:rsidRPr="00A2696A" w:rsidRDefault="00A2696A" w:rsidP="00A2696A"/>
    <w:p w:rsidR="00A2696A" w:rsidRPr="00A2696A" w:rsidRDefault="00A2696A" w:rsidP="00A2696A"/>
    <w:p w:rsidR="00A2696A" w:rsidRPr="00A2696A" w:rsidRDefault="00A2696A" w:rsidP="00A2696A">
      <w:pPr>
        <w:spacing w:after="0" w:line="240" w:lineRule="auto"/>
        <w:ind w:firstLine="709"/>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lastRenderedPageBreak/>
        <w:t xml:space="preserve">Приложение № 2 </w:t>
      </w:r>
    </w:p>
    <w:p w:rsidR="00A2696A" w:rsidRPr="00A2696A" w:rsidRDefault="00A2696A" w:rsidP="00A2696A">
      <w:pPr>
        <w:spacing w:after="0" w:line="240" w:lineRule="auto"/>
        <w:ind w:firstLine="709"/>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к Положению об оплате труда работников</w:t>
      </w:r>
    </w:p>
    <w:p w:rsidR="00A2696A" w:rsidRPr="00A2696A" w:rsidRDefault="00A2696A" w:rsidP="00A2696A">
      <w:pPr>
        <w:spacing w:after="0" w:line="240" w:lineRule="auto"/>
        <w:ind w:firstLine="709"/>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МКДОУ № 1 «Улыбка» ЗАТО п. Солнечный</w:t>
      </w:r>
    </w:p>
    <w:p w:rsidR="00A2696A" w:rsidRPr="00A2696A" w:rsidRDefault="00A2696A" w:rsidP="00A2696A">
      <w:pPr>
        <w:tabs>
          <w:tab w:val="left" w:pos="1860"/>
        </w:tabs>
        <w:spacing w:after="0" w:line="240" w:lineRule="auto"/>
        <w:jc w:val="center"/>
        <w:rPr>
          <w:rFonts w:ascii="Times New Roman" w:eastAsia="Times New Roman" w:hAnsi="Times New Roman" w:cs="Times New Roman"/>
          <w:b/>
          <w:lang w:eastAsia="ru-RU"/>
        </w:rPr>
      </w:pPr>
    </w:p>
    <w:p w:rsidR="00A2696A" w:rsidRPr="00A2696A" w:rsidRDefault="00A2696A" w:rsidP="00A2696A">
      <w:pPr>
        <w:tabs>
          <w:tab w:val="left" w:pos="1860"/>
        </w:tabs>
        <w:spacing w:after="0" w:line="240" w:lineRule="auto"/>
        <w:jc w:val="center"/>
        <w:rPr>
          <w:rFonts w:ascii="Times New Roman" w:eastAsia="Times New Roman" w:hAnsi="Times New Roman" w:cs="Times New Roman"/>
          <w:b/>
          <w:lang w:eastAsia="ru-RU"/>
        </w:rPr>
      </w:pPr>
    </w:p>
    <w:p w:rsidR="00A2696A" w:rsidRPr="00A2696A" w:rsidRDefault="00A2696A" w:rsidP="00A2696A">
      <w:pPr>
        <w:tabs>
          <w:tab w:val="left" w:pos="1860"/>
        </w:tabs>
        <w:spacing w:after="0" w:line="240" w:lineRule="auto"/>
        <w:jc w:val="center"/>
        <w:rPr>
          <w:rFonts w:ascii="Times New Roman" w:eastAsia="Times New Roman" w:hAnsi="Times New Roman" w:cs="Times New Roman"/>
          <w:b/>
          <w:lang w:eastAsia="ru-RU"/>
        </w:rPr>
      </w:pPr>
      <w:r w:rsidRPr="00A2696A">
        <w:rPr>
          <w:rFonts w:ascii="Times New Roman" w:eastAsia="Times New Roman" w:hAnsi="Times New Roman" w:cs="Times New Roman"/>
          <w:b/>
          <w:lang w:eastAsia="ru-RU"/>
        </w:rPr>
        <w:t xml:space="preserve">Перечень и размеры повышающих коэффициентов </w:t>
      </w:r>
    </w:p>
    <w:p w:rsidR="00A2696A" w:rsidRPr="00A2696A" w:rsidRDefault="00A2696A" w:rsidP="00A2696A">
      <w:pPr>
        <w:tabs>
          <w:tab w:val="left" w:pos="1860"/>
        </w:tabs>
        <w:spacing w:after="0" w:line="240" w:lineRule="auto"/>
        <w:jc w:val="center"/>
        <w:rPr>
          <w:rFonts w:ascii="Times New Roman" w:eastAsia="Times New Roman" w:hAnsi="Times New Roman" w:cs="Times New Roman"/>
          <w:b/>
          <w:sz w:val="24"/>
          <w:szCs w:val="24"/>
          <w:lang w:eastAsia="ru-RU"/>
        </w:rPr>
      </w:pPr>
      <w:r w:rsidRPr="00A2696A">
        <w:rPr>
          <w:rFonts w:ascii="Times New Roman" w:eastAsia="Times New Roman" w:hAnsi="Times New Roman" w:cs="Times New Roman"/>
          <w:b/>
          <w:lang w:eastAsia="ru-RU"/>
        </w:rPr>
        <w:t>к окладам</w:t>
      </w:r>
      <w:r w:rsidRPr="00A2696A">
        <w:rPr>
          <w:rFonts w:ascii="Times New Roman" w:eastAsia="Times New Roman" w:hAnsi="Times New Roman" w:cs="Times New Roman"/>
          <w:b/>
          <w:sz w:val="24"/>
          <w:szCs w:val="24"/>
          <w:lang w:eastAsia="ru-RU"/>
        </w:rPr>
        <w:t xml:space="preserve"> (должностным окладам), ставкам заработной платы работникам учреждения </w:t>
      </w:r>
    </w:p>
    <w:p w:rsidR="00A2696A" w:rsidRPr="00A2696A" w:rsidRDefault="00A2696A" w:rsidP="00A2696A">
      <w:pPr>
        <w:tabs>
          <w:tab w:val="left" w:pos="1860"/>
        </w:tabs>
        <w:spacing w:after="0" w:line="240" w:lineRule="auto"/>
        <w:jc w:val="center"/>
        <w:rPr>
          <w:rFonts w:ascii="Times New Roman" w:eastAsia="Times New Roman" w:hAnsi="Times New Roman" w:cs="Times New Roman"/>
          <w:b/>
          <w:sz w:val="24"/>
          <w:szCs w:val="24"/>
          <w:lang w:eastAsia="ru-RU"/>
        </w:rPr>
      </w:pPr>
    </w:p>
    <w:p w:rsidR="00A2696A" w:rsidRPr="00A2696A" w:rsidRDefault="00A2696A" w:rsidP="00A2696A">
      <w:pPr>
        <w:numPr>
          <w:ilvl w:val="0"/>
          <w:numId w:val="14"/>
        </w:numPr>
        <w:tabs>
          <w:tab w:val="left" w:pos="0"/>
        </w:tabs>
        <w:spacing w:after="0" w:line="240" w:lineRule="auto"/>
        <w:ind w:firstLine="705"/>
        <w:contextualSpacing/>
        <w:jc w:val="both"/>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К должностным окладам педагогических работников могут устанавливаться повышающие коэффициенты по следующим основаниям:</w:t>
      </w:r>
    </w:p>
    <w:p w:rsidR="00A2696A" w:rsidRPr="00A2696A" w:rsidRDefault="00A2696A" w:rsidP="00A2696A">
      <w:pPr>
        <w:numPr>
          <w:ilvl w:val="1"/>
          <w:numId w:val="14"/>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 За наличие квалификационной категории:</w:t>
      </w:r>
    </w:p>
    <w:p w:rsidR="00A2696A" w:rsidRPr="00A2696A" w:rsidRDefault="00A2696A" w:rsidP="00A2696A">
      <w:pPr>
        <w:tabs>
          <w:tab w:val="left" w:pos="1860"/>
        </w:tabs>
        <w:spacing w:after="0" w:line="240" w:lineRule="auto"/>
        <w:jc w:val="both"/>
        <w:rPr>
          <w:rFonts w:ascii="Times New Roman" w:eastAsia="Times New Roman" w:hAnsi="Times New Roman" w:cs="Times New Roman"/>
          <w:lang w:eastAsia="ru-RU"/>
        </w:rPr>
      </w:pPr>
      <w:r w:rsidRPr="00A2696A">
        <w:rPr>
          <w:rFonts w:ascii="Times New Roman" w:eastAsia="Times New Roman" w:hAnsi="Times New Roman" w:cs="Times New Roman"/>
          <w:sz w:val="24"/>
          <w:szCs w:val="24"/>
          <w:lang w:eastAsia="ru-RU"/>
        </w:rPr>
        <w:tab/>
        <w:t xml:space="preserve">- </w:t>
      </w:r>
      <w:r w:rsidRPr="00A2696A">
        <w:rPr>
          <w:rFonts w:ascii="Times New Roman" w:eastAsia="Times New Roman" w:hAnsi="Times New Roman" w:cs="Times New Roman"/>
          <w:lang w:eastAsia="ru-RU"/>
        </w:rPr>
        <w:t>высшей квалификационной категории – в размере 25%;</w:t>
      </w:r>
    </w:p>
    <w:p w:rsidR="00A2696A" w:rsidRPr="00A2696A" w:rsidRDefault="00A2696A" w:rsidP="00A2696A">
      <w:pPr>
        <w:tabs>
          <w:tab w:val="left" w:pos="1860"/>
        </w:tabs>
        <w:spacing w:after="0" w:line="240" w:lineRule="auto"/>
        <w:ind w:firstLine="1860"/>
        <w:jc w:val="both"/>
        <w:rPr>
          <w:rFonts w:ascii="Times New Roman" w:eastAsia="Times New Roman" w:hAnsi="Times New Roman" w:cs="Times New Roman"/>
          <w:lang w:eastAsia="ru-RU"/>
        </w:rPr>
      </w:pPr>
      <w:r w:rsidRPr="00A2696A">
        <w:rPr>
          <w:rFonts w:ascii="Times New Roman" w:eastAsia="Times New Roman" w:hAnsi="Times New Roman" w:cs="Times New Roman"/>
          <w:lang w:eastAsia="ru-RU"/>
        </w:rPr>
        <w:t>- первой квалификационной категории – в размере 15%</w:t>
      </w:r>
    </w:p>
    <w:p w:rsidR="00A2696A" w:rsidRPr="00A2696A" w:rsidRDefault="00A2696A" w:rsidP="00A2696A">
      <w:pPr>
        <w:tabs>
          <w:tab w:val="left" w:pos="0"/>
        </w:tabs>
        <w:spacing w:after="0" w:line="240" w:lineRule="auto"/>
        <w:ind w:firstLine="709"/>
        <w:jc w:val="both"/>
        <w:rPr>
          <w:rFonts w:ascii="Times New Roman" w:eastAsia="Times New Roman" w:hAnsi="Times New Roman" w:cs="Times New Roman"/>
          <w:lang w:eastAsia="ru-RU"/>
        </w:rPr>
      </w:pPr>
      <w:r w:rsidRPr="00A2696A">
        <w:rPr>
          <w:rFonts w:ascii="Times New Roman" w:eastAsia="Times New Roman" w:hAnsi="Times New Roman" w:cs="Times New Roman"/>
          <w:lang w:eastAsia="ru-RU"/>
        </w:rPr>
        <w:t xml:space="preserve">1.2. За осуществление </w:t>
      </w:r>
      <w:proofErr w:type="gramStart"/>
      <w:r w:rsidRPr="00A2696A">
        <w:rPr>
          <w:rFonts w:ascii="Times New Roman" w:eastAsia="Times New Roman" w:hAnsi="Times New Roman" w:cs="Times New Roman"/>
          <w:lang w:eastAsia="ru-RU"/>
        </w:rPr>
        <w:t>педагогической</w:t>
      </w:r>
      <w:proofErr w:type="gramEnd"/>
      <w:r w:rsidRPr="00A2696A">
        <w:rPr>
          <w:rFonts w:ascii="Times New Roman" w:eastAsia="Times New Roman" w:hAnsi="Times New Roman" w:cs="Times New Roman"/>
          <w:lang w:eastAsia="ru-RU"/>
        </w:rPr>
        <w:t xml:space="preserve"> деятельности в условиях изменения содержания образования и воспитания – в предельном значении 50%</w:t>
      </w:r>
    </w:p>
    <w:p w:rsidR="00A2696A" w:rsidRPr="00A2696A" w:rsidRDefault="00A2696A" w:rsidP="00A2696A">
      <w:pPr>
        <w:tabs>
          <w:tab w:val="left" w:pos="1860"/>
        </w:tabs>
        <w:spacing w:after="0" w:line="240" w:lineRule="auto"/>
        <w:jc w:val="center"/>
        <w:rPr>
          <w:rFonts w:ascii="Times New Roman" w:eastAsia="Times New Roman" w:hAnsi="Times New Roman" w:cs="Times New Roman"/>
          <w:b/>
          <w:lang w:eastAsia="ru-RU"/>
        </w:rPr>
      </w:pPr>
    </w:p>
    <w:p w:rsidR="00A2696A" w:rsidRPr="00A2696A" w:rsidRDefault="00A2696A" w:rsidP="00A2696A">
      <w:pPr>
        <w:spacing w:after="0" w:line="240" w:lineRule="auto"/>
        <w:ind w:firstLine="567"/>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2. Расчет повышающего коэффициента производится по формуле:</w:t>
      </w:r>
    </w:p>
    <w:p w:rsidR="00A2696A" w:rsidRPr="00A2696A" w:rsidRDefault="00A2696A" w:rsidP="00A2696A">
      <w:pPr>
        <w:spacing w:after="0" w:line="240" w:lineRule="auto"/>
        <w:rPr>
          <w:rFonts w:ascii="Times New Roman" w:eastAsia="Times New Roman" w:hAnsi="Times New Roman" w:cs="Times New Roman"/>
          <w:sz w:val="24"/>
          <w:szCs w:val="24"/>
          <w:lang w:eastAsia="ru-RU"/>
        </w:rPr>
      </w:pPr>
    </w:p>
    <w:p w:rsidR="00A2696A" w:rsidRPr="00A2696A" w:rsidRDefault="00A2696A" w:rsidP="00A2696A">
      <w:pPr>
        <w:spacing w:after="0" w:line="240" w:lineRule="auto"/>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к = к</w:t>
      </w:r>
      <w:proofErr w:type="gramStart"/>
      <w:r w:rsidRPr="00A2696A">
        <w:rPr>
          <w:rFonts w:ascii="Times New Roman" w:eastAsia="Times New Roman" w:hAnsi="Times New Roman" w:cs="Times New Roman"/>
          <w:sz w:val="24"/>
          <w:szCs w:val="24"/>
          <w:vertAlign w:val="subscript"/>
          <w:lang w:eastAsia="ru-RU"/>
        </w:rPr>
        <w:t>1</w:t>
      </w:r>
      <w:proofErr w:type="gramEnd"/>
      <w:r w:rsidRPr="00A2696A">
        <w:rPr>
          <w:rFonts w:ascii="Times New Roman" w:eastAsia="Times New Roman" w:hAnsi="Times New Roman" w:cs="Times New Roman"/>
          <w:sz w:val="24"/>
          <w:szCs w:val="24"/>
          <w:vertAlign w:val="subscript"/>
          <w:lang w:eastAsia="ru-RU"/>
        </w:rPr>
        <w:t xml:space="preserve"> + </w:t>
      </w:r>
      <w:r w:rsidRPr="00A2696A">
        <w:rPr>
          <w:rFonts w:ascii="Times New Roman" w:eastAsia="Times New Roman" w:hAnsi="Times New Roman" w:cs="Times New Roman"/>
          <w:sz w:val="24"/>
          <w:szCs w:val="24"/>
          <w:lang w:eastAsia="ru-RU"/>
        </w:rPr>
        <w:t>к</w:t>
      </w:r>
      <w:r w:rsidRPr="00A2696A">
        <w:rPr>
          <w:rFonts w:ascii="Times New Roman" w:eastAsia="Times New Roman" w:hAnsi="Times New Roman" w:cs="Times New Roman"/>
          <w:sz w:val="24"/>
          <w:szCs w:val="24"/>
          <w:vertAlign w:val="subscript"/>
          <w:lang w:eastAsia="ru-RU"/>
        </w:rPr>
        <w:t>2</w:t>
      </w:r>
      <w:r w:rsidRPr="00A2696A">
        <w:rPr>
          <w:rFonts w:ascii="Times New Roman" w:eastAsia="Times New Roman" w:hAnsi="Times New Roman" w:cs="Times New Roman"/>
          <w:sz w:val="24"/>
          <w:szCs w:val="24"/>
          <w:lang w:eastAsia="ru-RU"/>
        </w:rPr>
        <w:t>,</w:t>
      </w:r>
    </w:p>
    <w:p w:rsidR="00A2696A" w:rsidRPr="00A2696A" w:rsidRDefault="00A2696A" w:rsidP="00A2696A">
      <w:pPr>
        <w:spacing w:after="0" w:line="240" w:lineRule="auto"/>
        <w:jc w:val="both"/>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где:</w:t>
      </w:r>
    </w:p>
    <w:p w:rsidR="00A2696A" w:rsidRPr="00A2696A" w:rsidRDefault="00A2696A" w:rsidP="00A2696A">
      <w:pPr>
        <w:spacing w:after="0" w:line="240" w:lineRule="auto"/>
        <w:jc w:val="both"/>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к</w:t>
      </w:r>
      <w:proofErr w:type="gramStart"/>
      <w:r w:rsidRPr="00A2696A">
        <w:rPr>
          <w:rFonts w:ascii="Times New Roman" w:eastAsia="Times New Roman" w:hAnsi="Times New Roman" w:cs="Times New Roman"/>
          <w:sz w:val="24"/>
          <w:szCs w:val="24"/>
          <w:vertAlign w:val="subscript"/>
          <w:lang w:eastAsia="ru-RU"/>
        </w:rPr>
        <w:t>1</w:t>
      </w:r>
      <w:proofErr w:type="gramEnd"/>
      <w:r w:rsidRPr="00A2696A">
        <w:rPr>
          <w:rFonts w:ascii="Times New Roman" w:eastAsia="Times New Roman" w:hAnsi="Times New Roman" w:cs="Times New Roman"/>
          <w:sz w:val="24"/>
          <w:szCs w:val="24"/>
          <w:lang w:eastAsia="ru-RU"/>
        </w:rPr>
        <w:t xml:space="preserve"> – повышающий коэффициент, определяемый в соответствии с пунктом 1.1.;</w:t>
      </w:r>
    </w:p>
    <w:p w:rsidR="00A2696A" w:rsidRPr="00A2696A" w:rsidRDefault="00A2696A" w:rsidP="00A2696A">
      <w:pPr>
        <w:spacing w:after="0" w:line="240" w:lineRule="auto"/>
        <w:jc w:val="both"/>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к</w:t>
      </w:r>
      <w:proofErr w:type="gramStart"/>
      <w:r w:rsidRPr="00A2696A">
        <w:rPr>
          <w:rFonts w:ascii="Times New Roman" w:eastAsia="Times New Roman" w:hAnsi="Times New Roman" w:cs="Times New Roman"/>
          <w:sz w:val="24"/>
          <w:szCs w:val="24"/>
          <w:vertAlign w:val="subscript"/>
          <w:lang w:eastAsia="ru-RU"/>
        </w:rPr>
        <w:t>2</w:t>
      </w:r>
      <w:proofErr w:type="gramEnd"/>
      <w:r w:rsidRPr="00A2696A">
        <w:rPr>
          <w:rFonts w:ascii="Times New Roman" w:eastAsia="Times New Roman" w:hAnsi="Times New Roman" w:cs="Times New Roman"/>
          <w:sz w:val="24"/>
          <w:szCs w:val="24"/>
          <w:lang w:eastAsia="ru-RU"/>
        </w:rPr>
        <w:t xml:space="preserve"> – повышающий коэффициент, определяемый в соответствии с пунктом 1.2.</w:t>
      </w:r>
    </w:p>
    <w:p w:rsidR="00A2696A" w:rsidRPr="00A2696A" w:rsidRDefault="00A2696A" w:rsidP="00A2696A">
      <w:pPr>
        <w:spacing w:after="0" w:line="240" w:lineRule="auto"/>
        <w:jc w:val="both"/>
        <w:rPr>
          <w:rFonts w:ascii="Times New Roman" w:eastAsia="Times New Roman" w:hAnsi="Times New Roman" w:cs="Times New Roman"/>
          <w:sz w:val="24"/>
          <w:szCs w:val="24"/>
          <w:lang w:eastAsia="ru-RU"/>
        </w:rPr>
      </w:pPr>
    </w:p>
    <w:p w:rsidR="00A2696A" w:rsidRPr="00A2696A" w:rsidRDefault="00A2696A" w:rsidP="00A2696A">
      <w:pPr>
        <w:spacing w:after="0" w:line="240" w:lineRule="auto"/>
        <w:ind w:firstLine="567"/>
        <w:jc w:val="both"/>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3. Расчет повышающего коэффициента (к</w:t>
      </w:r>
      <w:proofErr w:type="gramStart"/>
      <w:r w:rsidRPr="00A2696A">
        <w:rPr>
          <w:rFonts w:ascii="Times New Roman" w:eastAsia="Times New Roman" w:hAnsi="Times New Roman" w:cs="Times New Roman"/>
          <w:sz w:val="24"/>
          <w:szCs w:val="24"/>
          <w:vertAlign w:val="subscript"/>
          <w:lang w:eastAsia="ru-RU"/>
        </w:rPr>
        <w:t>2</w:t>
      </w:r>
      <w:proofErr w:type="gramEnd"/>
      <w:r w:rsidRPr="00A2696A">
        <w:rPr>
          <w:rFonts w:ascii="Times New Roman" w:eastAsia="Times New Roman" w:hAnsi="Times New Roman" w:cs="Times New Roman"/>
          <w:sz w:val="24"/>
          <w:szCs w:val="24"/>
          <w:lang w:eastAsia="ru-RU"/>
        </w:rPr>
        <w:t>) осуществляется следующим образом:</w:t>
      </w:r>
    </w:p>
    <w:p w:rsidR="00A2696A" w:rsidRPr="00A2696A" w:rsidRDefault="00A2696A" w:rsidP="00A2696A">
      <w:pPr>
        <w:spacing w:after="0" w:line="240" w:lineRule="auto"/>
        <w:jc w:val="both"/>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если доля выплат стимулирующего характера педагогических работников без учета персональных выплат &lt;25%, то к</w:t>
      </w:r>
      <w:proofErr w:type="gramStart"/>
      <w:r w:rsidRPr="00A2696A">
        <w:rPr>
          <w:rFonts w:ascii="Times New Roman" w:eastAsia="Times New Roman" w:hAnsi="Times New Roman" w:cs="Times New Roman"/>
          <w:sz w:val="24"/>
          <w:szCs w:val="24"/>
          <w:vertAlign w:val="subscript"/>
          <w:lang w:eastAsia="ru-RU"/>
        </w:rPr>
        <w:t>2</w:t>
      </w:r>
      <w:proofErr w:type="gramEnd"/>
      <w:r w:rsidRPr="00A2696A">
        <w:rPr>
          <w:rFonts w:ascii="Times New Roman" w:eastAsia="Times New Roman" w:hAnsi="Times New Roman" w:cs="Times New Roman"/>
          <w:sz w:val="24"/>
          <w:szCs w:val="24"/>
          <w:lang w:eastAsia="ru-RU"/>
        </w:rPr>
        <w:t xml:space="preserve"> = 0%;</w:t>
      </w:r>
    </w:p>
    <w:p w:rsidR="00A2696A" w:rsidRPr="00A2696A" w:rsidRDefault="00A2696A" w:rsidP="00A2696A">
      <w:pPr>
        <w:spacing w:after="0" w:line="240" w:lineRule="auto"/>
        <w:jc w:val="both"/>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если доля выплат стимулирующего характера педагогических работников без учета персональных выплат &gt;25%, то коэффициент рассчитывается по формуле:</w:t>
      </w:r>
    </w:p>
    <w:p w:rsidR="00A2696A" w:rsidRPr="00A2696A" w:rsidRDefault="00A2696A" w:rsidP="00A2696A">
      <w:pPr>
        <w:spacing w:after="0" w:line="240" w:lineRule="auto"/>
        <w:jc w:val="both"/>
        <w:rPr>
          <w:rFonts w:ascii="Times New Roman" w:eastAsia="Times New Roman" w:hAnsi="Times New Roman" w:cs="Times New Roman"/>
          <w:sz w:val="24"/>
          <w:szCs w:val="24"/>
          <w:lang w:eastAsia="ru-RU"/>
        </w:rPr>
      </w:pPr>
    </w:p>
    <w:p w:rsidR="00A2696A" w:rsidRPr="00A2696A" w:rsidRDefault="00A2696A" w:rsidP="00A2696A">
      <w:pPr>
        <w:spacing w:after="0" w:line="240" w:lineRule="auto"/>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к</w:t>
      </w:r>
      <w:proofErr w:type="gramStart"/>
      <w:r w:rsidRPr="00A2696A">
        <w:rPr>
          <w:rFonts w:ascii="Times New Roman" w:eastAsia="Times New Roman" w:hAnsi="Times New Roman" w:cs="Times New Roman"/>
          <w:sz w:val="24"/>
          <w:szCs w:val="24"/>
          <w:vertAlign w:val="subscript"/>
          <w:lang w:eastAsia="ru-RU"/>
        </w:rPr>
        <w:t>2</w:t>
      </w:r>
      <w:proofErr w:type="gramEnd"/>
      <w:r w:rsidRPr="00A2696A">
        <w:rPr>
          <w:rFonts w:ascii="Times New Roman" w:eastAsia="Times New Roman" w:hAnsi="Times New Roman" w:cs="Times New Roman"/>
          <w:sz w:val="24"/>
          <w:szCs w:val="24"/>
          <w:lang w:eastAsia="ru-RU"/>
        </w:rPr>
        <w:t xml:space="preserve"> = </w:t>
      </w:r>
      <w:r w:rsidRPr="00A2696A">
        <w:rPr>
          <w:rFonts w:ascii="Times New Roman" w:eastAsia="Times New Roman" w:hAnsi="Times New Roman" w:cs="Times New Roman"/>
          <w:sz w:val="24"/>
          <w:szCs w:val="24"/>
          <w:lang w:val="en-US" w:eastAsia="ru-RU"/>
        </w:rPr>
        <w:t>Q</w:t>
      </w:r>
      <w:r w:rsidRPr="00A2696A">
        <w:rPr>
          <w:rFonts w:ascii="Times New Roman" w:eastAsia="Times New Roman" w:hAnsi="Times New Roman" w:cs="Times New Roman"/>
          <w:sz w:val="24"/>
          <w:szCs w:val="24"/>
          <w:vertAlign w:val="subscript"/>
          <w:lang w:eastAsia="ru-RU"/>
        </w:rPr>
        <w:t>1</w:t>
      </w:r>
      <w:r w:rsidRPr="00A2696A">
        <w:rPr>
          <w:rFonts w:ascii="Times New Roman" w:eastAsia="Times New Roman" w:hAnsi="Times New Roman" w:cs="Times New Roman"/>
          <w:sz w:val="24"/>
          <w:szCs w:val="24"/>
          <w:lang w:eastAsia="ru-RU"/>
        </w:rPr>
        <w:t>/</w:t>
      </w:r>
      <w:r w:rsidRPr="00A2696A">
        <w:rPr>
          <w:rFonts w:ascii="Times New Roman" w:eastAsia="Times New Roman" w:hAnsi="Times New Roman" w:cs="Times New Roman"/>
          <w:sz w:val="24"/>
          <w:szCs w:val="24"/>
          <w:lang w:val="en-US" w:eastAsia="ru-RU"/>
        </w:rPr>
        <w:t>Q</w:t>
      </w:r>
      <w:proofErr w:type="spellStart"/>
      <w:r w:rsidRPr="00A2696A">
        <w:rPr>
          <w:rFonts w:ascii="Times New Roman" w:eastAsia="Times New Roman" w:hAnsi="Times New Roman" w:cs="Times New Roman"/>
          <w:sz w:val="24"/>
          <w:szCs w:val="24"/>
          <w:vertAlign w:val="subscript"/>
          <w:lang w:eastAsia="ru-RU"/>
        </w:rPr>
        <w:t>окл</w:t>
      </w:r>
      <w:proofErr w:type="spellEnd"/>
      <w:r w:rsidRPr="00A2696A">
        <w:rPr>
          <w:rFonts w:ascii="Times New Roman" w:eastAsia="Times New Roman" w:hAnsi="Times New Roman" w:cs="Times New Roman"/>
          <w:sz w:val="24"/>
          <w:szCs w:val="24"/>
          <w:lang w:eastAsia="ru-RU"/>
        </w:rPr>
        <w:t>*100%,</w:t>
      </w:r>
    </w:p>
    <w:p w:rsidR="00A2696A" w:rsidRPr="00A2696A" w:rsidRDefault="00A2696A" w:rsidP="00A2696A">
      <w:pPr>
        <w:spacing w:after="0" w:line="240" w:lineRule="auto"/>
        <w:jc w:val="center"/>
        <w:rPr>
          <w:rFonts w:ascii="Times New Roman" w:eastAsia="Times New Roman" w:hAnsi="Times New Roman" w:cs="Times New Roman"/>
          <w:sz w:val="24"/>
          <w:szCs w:val="24"/>
          <w:lang w:eastAsia="ru-RU"/>
        </w:rPr>
      </w:pPr>
    </w:p>
    <w:p w:rsidR="00A2696A" w:rsidRPr="00A2696A" w:rsidRDefault="00A2696A" w:rsidP="00A2696A">
      <w:pPr>
        <w:spacing w:after="0" w:line="240" w:lineRule="auto"/>
        <w:jc w:val="both"/>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где:</w:t>
      </w:r>
    </w:p>
    <w:p w:rsidR="00A2696A" w:rsidRPr="00A2696A" w:rsidRDefault="00A2696A" w:rsidP="00A2696A">
      <w:pPr>
        <w:spacing w:after="0" w:line="240" w:lineRule="auto"/>
        <w:ind w:firstLine="567"/>
        <w:jc w:val="both"/>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val="en-US" w:eastAsia="ru-RU"/>
        </w:rPr>
        <w:t>Q</w:t>
      </w:r>
      <w:r w:rsidRPr="00A2696A">
        <w:rPr>
          <w:rFonts w:ascii="Times New Roman" w:eastAsia="Times New Roman" w:hAnsi="Times New Roman" w:cs="Times New Roman"/>
          <w:sz w:val="24"/>
          <w:szCs w:val="24"/>
          <w:vertAlign w:val="subscript"/>
          <w:lang w:eastAsia="ru-RU"/>
        </w:rPr>
        <w:t>1</w:t>
      </w:r>
      <w:r w:rsidRPr="00A2696A">
        <w:rPr>
          <w:rFonts w:ascii="Times New Roman" w:eastAsia="Times New Roman" w:hAnsi="Times New Roman" w:cs="Times New Roman"/>
          <w:sz w:val="24"/>
          <w:szCs w:val="24"/>
          <w:lang w:eastAsia="ru-RU"/>
        </w:rPr>
        <w:t xml:space="preserve"> – фонд оплаты труда педагогических работников, рассчитанный для установления повышающих коэффициентов;</w:t>
      </w:r>
    </w:p>
    <w:p w:rsidR="00A2696A" w:rsidRPr="00A2696A" w:rsidRDefault="00A2696A" w:rsidP="00A2696A">
      <w:pPr>
        <w:spacing w:after="0" w:line="240" w:lineRule="auto"/>
        <w:ind w:firstLine="567"/>
        <w:jc w:val="both"/>
        <w:rPr>
          <w:rFonts w:ascii="Times New Roman" w:eastAsia="Times New Roman" w:hAnsi="Times New Roman" w:cs="Times New Roman"/>
          <w:sz w:val="24"/>
          <w:szCs w:val="24"/>
          <w:lang w:eastAsia="ru-RU"/>
        </w:rPr>
      </w:pPr>
      <w:proofErr w:type="gramStart"/>
      <w:r w:rsidRPr="00A2696A">
        <w:rPr>
          <w:rFonts w:ascii="Times New Roman" w:eastAsia="Times New Roman" w:hAnsi="Times New Roman" w:cs="Times New Roman"/>
          <w:sz w:val="24"/>
          <w:szCs w:val="24"/>
          <w:lang w:val="en-US" w:eastAsia="ru-RU"/>
        </w:rPr>
        <w:t>Q</w:t>
      </w:r>
      <w:proofErr w:type="spellStart"/>
      <w:r w:rsidRPr="00A2696A">
        <w:rPr>
          <w:rFonts w:ascii="Times New Roman" w:eastAsia="Times New Roman" w:hAnsi="Times New Roman" w:cs="Times New Roman"/>
          <w:sz w:val="24"/>
          <w:szCs w:val="24"/>
          <w:vertAlign w:val="subscript"/>
          <w:lang w:eastAsia="ru-RU"/>
        </w:rPr>
        <w:t>окл</w:t>
      </w:r>
      <w:proofErr w:type="spellEnd"/>
      <w:r w:rsidRPr="00A2696A">
        <w:rPr>
          <w:rFonts w:ascii="Times New Roman" w:eastAsia="Times New Roman" w:hAnsi="Times New Roman" w:cs="Times New Roman"/>
          <w:sz w:val="24"/>
          <w:szCs w:val="24"/>
          <w:lang w:eastAsia="ru-RU"/>
        </w:rPr>
        <w:t xml:space="preserve"> – объем средств, предусмотренный на выплату окладов (должностных окладов), ставок заработной платы педагогических работников.</w:t>
      </w:r>
      <w:proofErr w:type="gramEnd"/>
    </w:p>
    <w:p w:rsidR="00A2696A" w:rsidRPr="00A2696A" w:rsidRDefault="00A2696A" w:rsidP="00A2696A">
      <w:pPr>
        <w:spacing w:after="0" w:line="240" w:lineRule="auto"/>
        <w:jc w:val="both"/>
        <w:rPr>
          <w:rFonts w:ascii="Times New Roman" w:eastAsia="Times New Roman" w:hAnsi="Times New Roman" w:cs="Times New Roman"/>
          <w:sz w:val="24"/>
          <w:szCs w:val="24"/>
          <w:lang w:eastAsia="ru-RU"/>
        </w:rPr>
      </w:pPr>
    </w:p>
    <w:p w:rsidR="00A2696A" w:rsidRPr="00A2696A" w:rsidRDefault="00A2696A" w:rsidP="00A2696A">
      <w:pPr>
        <w:spacing w:after="0" w:line="240" w:lineRule="auto"/>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val="en-US" w:eastAsia="ru-RU"/>
        </w:rPr>
        <w:t>Q</w:t>
      </w:r>
      <w:r w:rsidRPr="00A2696A">
        <w:rPr>
          <w:rFonts w:ascii="Times New Roman" w:eastAsia="Times New Roman" w:hAnsi="Times New Roman" w:cs="Times New Roman"/>
          <w:sz w:val="24"/>
          <w:szCs w:val="24"/>
          <w:vertAlign w:val="subscript"/>
          <w:lang w:eastAsia="ru-RU"/>
        </w:rPr>
        <w:t>1</w:t>
      </w:r>
      <w:r w:rsidRPr="00A2696A">
        <w:rPr>
          <w:rFonts w:ascii="Times New Roman" w:eastAsia="Times New Roman" w:hAnsi="Times New Roman" w:cs="Times New Roman"/>
          <w:sz w:val="24"/>
          <w:szCs w:val="24"/>
          <w:lang w:eastAsia="ru-RU"/>
        </w:rPr>
        <w:t xml:space="preserve"> = </w:t>
      </w:r>
      <w:r w:rsidRPr="00A2696A">
        <w:rPr>
          <w:rFonts w:ascii="Times New Roman" w:eastAsia="Times New Roman" w:hAnsi="Times New Roman" w:cs="Times New Roman"/>
          <w:sz w:val="24"/>
          <w:szCs w:val="24"/>
          <w:lang w:val="en-US" w:eastAsia="ru-RU"/>
        </w:rPr>
        <w:t>Q</w:t>
      </w:r>
      <w:r w:rsidRPr="00A2696A">
        <w:rPr>
          <w:rFonts w:ascii="Times New Roman" w:eastAsia="Times New Roman" w:hAnsi="Times New Roman" w:cs="Times New Roman"/>
          <w:sz w:val="24"/>
          <w:szCs w:val="24"/>
          <w:lang w:eastAsia="ru-RU"/>
        </w:rPr>
        <w:t xml:space="preserve"> – </w:t>
      </w:r>
      <w:r w:rsidRPr="00A2696A">
        <w:rPr>
          <w:rFonts w:ascii="Times New Roman" w:eastAsia="Times New Roman" w:hAnsi="Times New Roman" w:cs="Times New Roman"/>
          <w:sz w:val="24"/>
          <w:szCs w:val="24"/>
          <w:lang w:val="en-US" w:eastAsia="ru-RU"/>
        </w:rPr>
        <w:t>Q</w:t>
      </w:r>
      <w:r w:rsidRPr="00A2696A">
        <w:rPr>
          <w:rFonts w:ascii="Times New Roman" w:eastAsia="Times New Roman" w:hAnsi="Times New Roman" w:cs="Times New Roman"/>
          <w:sz w:val="24"/>
          <w:szCs w:val="24"/>
          <w:vertAlign w:val="subscript"/>
          <w:lang w:eastAsia="ru-RU"/>
        </w:rPr>
        <w:t>2</w:t>
      </w:r>
      <w:r w:rsidRPr="00A2696A">
        <w:rPr>
          <w:rFonts w:ascii="Times New Roman" w:eastAsia="Times New Roman" w:hAnsi="Times New Roman" w:cs="Times New Roman"/>
          <w:sz w:val="24"/>
          <w:szCs w:val="24"/>
          <w:lang w:eastAsia="ru-RU"/>
        </w:rPr>
        <w:t xml:space="preserve"> – </w:t>
      </w:r>
      <w:r w:rsidRPr="00A2696A">
        <w:rPr>
          <w:rFonts w:ascii="Times New Roman" w:eastAsia="Times New Roman" w:hAnsi="Times New Roman" w:cs="Times New Roman"/>
          <w:sz w:val="24"/>
          <w:szCs w:val="24"/>
          <w:lang w:val="en-US" w:eastAsia="ru-RU"/>
        </w:rPr>
        <w:t>Q</w:t>
      </w:r>
      <w:proofErr w:type="spellStart"/>
      <w:r w:rsidRPr="00A2696A">
        <w:rPr>
          <w:rFonts w:ascii="Times New Roman" w:eastAsia="Times New Roman" w:hAnsi="Times New Roman" w:cs="Times New Roman"/>
          <w:sz w:val="24"/>
          <w:szCs w:val="24"/>
          <w:vertAlign w:val="subscript"/>
          <w:lang w:eastAsia="ru-RU"/>
        </w:rPr>
        <w:t>стим</w:t>
      </w:r>
      <w:proofErr w:type="spellEnd"/>
      <w:r w:rsidRPr="00A2696A">
        <w:rPr>
          <w:rFonts w:ascii="Times New Roman" w:eastAsia="Times New Roman" w:hAnsi="Times New Roman" w:cs="Times New Roman"/>
          <w:sz w:val="24"/>
          <w:szCs w:val="24"/>
          <w:lang w:eastAsia="ru-RU"/>
        </w:rPr>
        <w:t xml:space="preserve"> – </w:t>
      </w:r>
      <w:r w:rsidRPr="00A2696A">
        <w:rPr>
          <w:rFonts w:ascii="Times New Roman" w:eastAsia="Times New Roman" w:hAnsi="Times New Roman" w:cs="Times New Roman"/>
          <w:sz w:val="24"/>
          <w:szCs w:val="24"/>
          <w:lang w:val="en-US" w:eastAsia="ru-RU"/>
        </w:rPr>
        <w:t>Q</w:t>
      </w:r>
      <w:proofErr w:type="spellStart"/>
      <w:r w:rsidRPr="00A2696A">
        <w:rPr>
          <w:rFonts w:ascii="Times New Roman" w:eastAsia="Times New Roman" w:hAnsi="Times New Roman" w:cs="Times New Roman"/>
          <w:sz w:val="24"/>
          <w:szCs w:val="24"/>
          <w:vertAlign w:val="subscript"/>
          <w:lang w:eastAsia="ru-RU"/>
        </w:rPr>
        <w:t>отп</w:t>
      </w:r>
      <w:proofErr w:type="spellEnd"/>
      <w:r w:rsidRPr="00A2696A">
        <w:rPr>
          <w:rFonts w:ascii="Times New Roman" w:eastAsia="Times New Roman" w:hAnsi="Times New Roman" w:cs="Times New Roman"/>
          <w:sz w:val="24"/>
          <w:szCs w:val="24"/>
          <w:lang w:eastAsia="ru-RU"/>
        </w:rPr>
        <w:t>,</w:t>
      </w:r>
    </w:p>
    <w:p w:rsidR="00A2696A" w:rsidRPr="00A2696A" w:rsidRDefault="00A2696A" w:rsidP="00A2696A">
      <w:pPr>
        <w:spacing w:after="0" w:line="240" w:lineRule="auto"/>
        <w:jc w:val="both"/>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где:</w:t>
      </w:r>
    </w:p>
    <w:p w:rsidR="00A2696A" w:rsidRPr="00A2696A" w:rsidRDefault="00A2696A" w:rsidP="00A2696A">
      <w:pPr>
        <w:spacing w:after="0" w:line="240" w:lineRule="auto"/>
        <w:ind w:firstLine="567"/>
        <w:jc w:val="both"/>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val="en-US" w:eastAsia="ru-RU"/>
        </w:rPr>
        <w:t>Q</w:t>
      </w:r>
      <w:r w:rsidRPr="00A2696A">
        <w:rPr>
          <w:rFonts w:ascii="Times New Roman" w:eastAsia="Times New Roman" w:hAnsi="Times New Roman" w:cs="Times New Roman"/>
          <w:sz w:val="24"/>
          <w:szCs w:val="24"/>
          <w:lang w:eastAsia="ru-RU"/>
        </w:rPr>
        <w:t xml:space="preserve"> – </w:t>
      </w:r>
      <w:proofErr w:type="gramStart"/>
      <w:r w:rsidRPr="00A2696A">
        <w:rPr>
          <w:rFonts w:ascii="Times New Roman" w:eastAsia="Times New Roman" w:hAnsi="Times New Roman" w:cs="Times New Roman"/>
          <w:sz w:val="24"/>
          <w:szCs w:val="24"/>
          <w:lang w:eastAsia="ru-RU"/>
        </w:rPr>
        <w:t>общий</w:t>
      </w:r>
      <w:proofErr w:type="gramEnd"/>
      <w:r w:rsidRPr="00A2696A">
        <w:rPr>
          <w:rFonts w:ascii="Times New Roman" w:eastAsia="Times New Roman" w:hAnsi="Times New Roman" w:cs="Times New Roman"/>
          <w:sz w:val="24"/>
          <w:szCs w:val="24"/>
          <w:lang w:eastAsia="ru-RU"/>
        </w:rPr>
        <w:t xml:space="preserve"> фонд оплаты труда педагогических работников;</w:t>
      </w:r>
    </w:p>
    <w:p w:rsidR="00A2696A" w:rsidRPr="00A2696A" w:rsidRDefault="00A2696A" w:rsidP="00A2696A">
      <w:pPr>
        <w:spacing w:after="0" w:line="240" w:lineRule="auto"/>
        <w:ind w:firstLine="567"/>
        <w:jc w:val="both"/>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val="en-US" w:eastAsia="ru-RU"/>
        </w:rPr>
        <w:t>Q</w:t>
      </w:r>
      <w:r w:rsidRPr="00A2696A">
        <w:rPr>
          <w:rFonts w:ascii="Times New Roman" w:eastAsia="Times New Roman" w:hAnsi="Times New Roman" w:cs="Times New Roman"/>
          <w:sz w:val="24"/>
          <w:szCs w:val="24"/>
          <w:vertAlign w:val="subscript"/>
          <w:lang w:eastAsia="ru-RU"/>
        </w:rPr>
        <w:t>2</w:t>
      </w:r>
      <w:r w:rsidRPr="00A2696A">
        <w:rPr>
          <w:rFonts w:ascii="Times New Roman" w:eastAsia="Times New Roman" w:hAnsi="Times New Roman" w:cs="Times New Roman"/>
          <w:sz w:val="24"/>
          <w:szCs w:val="24"/>
          <w:lang w:eastAsia="ru-RU"/>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суммы повышений окладов (должностных окладов), ставок заработной платы за наличие квалификационной категории;</w:t>
      </w:r>
    </w:p>
    <w:p w:rsidR="00A2696A" w:rsidRPr="00A2696A" w:rsidRDefault="00A2696A" w:rsidP="00A2696A">
      <w:pPr>
        <w:spacing w:after="0" w:line="240" w:lineRule="auto"/>
        <w:ind w:firstLine="567"/>
        <w:jc w:val="both"/>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val="en-US" w:eastAsia="ru-RU"/>
        </w:rPr>
        <w:t>Q</w:t>
      </w:r>
      <w:proofErr w:type="spellStart"/>
      <w:r w:rsidRPr="00A2696A">
        <w:rPr>
          <w:rFonts w:ascii="Times New Roman" w:eastAsia="Times New Roman" w:hAnsi="Times New Roman" w:cs="Times New Roman"/>
          <w:sz w:val="24"/>
          <w:szCs w:val="24"/>
          <w:vertAlign w:val="subscript"/>
          <w:lang w:eastAsia="ru-RU"/>
        </w:rPr>
        <w:t>стим</w:t>
      </w:r>
      <w:proofErr w:type="spellEnd"/>
      <w:r w:rsidRPr="00A2696A">
        <w:rPr>
          <w:rFonts w:ascii="Times New Roman" w:eastAsia="Times New Roman" w:hAnsi="Times New Roman" w:cs="Times New Roman"/>
          <w:sz w:val="24"/>
          <w:szCs w:val="24"/>
          <w:lang w:eastAsia="ru-RU"/>
        </w:rPr>
        <w:t xml:space="preserve"> – предельный фонд оплаты труда, который может направляться на выплаты стимулирующего характера педагогическим работникам, определяется в размере не менее 25% от фонда оплаты труда педагогических работников;</w:t>
      </w:r>
    </w:p>
    <w:p w:rsidR="00A2696A" w:rsidRPr="00A2696A" w:rsidRDefault="00A2696A" w:rsidP="00A2696A">
      <w:pPr>
        <w:spacing w:after="0" w:line="240" w:lineRule="auto"/>
        <w:ind w:firstLine="567"/>
        <w:jc w:val="both"/>
        <w:rPr>
          <w:rFonts w:ascii="Times New Roman" w:eastAsia="Times New Roman" w:hAnsi="Times New Roman" w:cs="Times New Roman"/>
          <w:sz w:val="24"/>
          <w:szCs w:val="24"/>
          <w:lang w:eastAsia="ru-RU"/>
        </w:rPr>
      </w:pPr>
      <w:proofErr w:type="gramStart"/>
      <w:r w:rsidRPr="00A2696A">
        <w:rPr>
          <w:rFonts w:ascii="Times New Roman" w:eastAsia="Times New Roman" w:hAnsi="Times New Roman" w:cs="Times New Roman"/>
          <w:sz w:val="24"/>
          <w:szCs w:val="24"/>
          <w:lang w:val="en-US" w:eastAsia="ru-RU"/>
        </w:rPr>
        <w:t>Q</w:t>
      </w:r>
      <w:proofErr w:type="spellStart"/>
      <w:r w:rsidRPr="00A2696A">
        <w:rPr>
          <w:rFonts w:ascii="Times New Roman" w:eastAsia="Times New Roman" w:hAnsi="Times New Roman" w:cs="Times New Roman"/>
          <w:sz w:val="24"/>
          <w:szCs w:val="24"/>
          <w:vertAlign w:val="subscript"/>
          <w:lang w:eastAsia="ru-RU"/>
        </w:rPr>
        <w:t>отп</w:t>
      </w:r>
      <w:proofErr w:type="spellEnd"/>
      <w:r w:rsidRPr="00A2696A">
        <w:rPr>
          <w:rFonts w:ascii="Times New Roman" w:eastAsia="Times New Roman" w:hAnsi="Times New Roman" w:cs="Times New Roman"/>
          <w:sz w:val="24"/>
          <w:szCs w:val="24"/>
          <w:lang w:eastAsia="ru-RU"/>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roofErr w:type="gramEnd"/>
    </w:p>
    <w:p w:rsidR="00A2696A" w:rsidRPr="00A2696A" w:rsidRDefault="00A2696A" w:rsidP="00A2696A">
      <w:pPr>
        <w:spacing w:after="0" w:line="240" w:lineRule="auto"/>
        <w:ind w:firstLine="567"/>
        <w:jc w:val="both"/>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lastRenderedPageBreak/>
        <w:t>Если к</w:t>
      </w:r>
      <w:proofErr w:type="gramStart"/>
      <w:r w:rsidRPr="00A2696A">
        <w:rPr>
          <w:rFonts w:ascii="Times New Roman" w:eastAsia="Times New Roman" w:hAnsi="Times New Roman" w:cs="Times New Roman"/>
          <w:sz w:val="24"/>
          <w:szCs w:val="24"/>
          <w:vertAlign w:val="subscript"/>
          <w:lang w:eastAsia="ru-RU"/>
        </w:rPr>
        <w:t>2</w:t>
      </w:r>
      <w:proofErr w:type="gramEnd"/>
      <w:r w:rsidRPr="00A2696A">
        <w:rPr>
          <w:rFonts w:ascii="Times New Roman" w:eastAsia="Times New Roman" w:hAnsi="Times New Roman" w:cs="Times New Roman"/>
          <w:sz w:val="24"/>
          <w:szCs w:val="24"/>
          <w:lang w:eastAsia="ru-RU"/>
        </w:rPr>
        <w:t xml:space="preserve"> &gt; предельного значения повышающего коэффициента, то повышающий коэффициент устанавливается в размере предельного значения.</w:t>
      </w:r>
    </w:p>
    <w:p w:rsidR="00A2696A" w:rsidRPr="00A2696A" w:rsidRDefault="00A2696A" w:rsidP="00A2696A">
      <w:pPr>
        <w:spacing w:after="0" w:line="240" w:lineRule="auto"/>
        <w:ind w:firstLine="709"/>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Приложение № 3</w:t>
      </w:r>
    </w:p>
    <w:p w:rsidR="00A2696A" w:rsidRPr="00A2696A" w:rsidRDefault="00A2696A" w:rsidP="00A2696A">
      <w:pPr>
        <w:spacing w:after="0" w:line="240" w:lineRule="auto"/>
        <w:ind w:firstLine="709"/>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к Положению об оплате труда работников </w:t>
      </w:r>
    </w:p>
    <w:p w:rsidR="00A2696A" w:rsidRPr="00A2696A" w:rsidRDefault="00A2696A" w:rsidP="00A2696A">
      <w:pPr>
        <w:spacing w:after="0" w:line="240" w:lineRule="auto"/>
        <w:ind w:firstLine="709"/>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МКДОУ  № 1 «Улыбка» ЗАТО п. Солнечный</w:t>
      </w:r>
    </w:p>
    <w:p w:rsidR="00A2696A" w:rsidRPr="00A2696A" w:rsidRDefault="00A2696A" w:rsidP="00A2696A">
      <w:pPr>
        <w:spacing w:after="0" w:line="240" w:lineRule="auto"/>
        <w:rPr>
          <w:rFonts w:ascii="Times New Roman" w:eastAsia="Times New Roman" w:hAnsi="Times New Roman" w:cs="Times New Roman"/>
          <w:sz w:val="24"/>
          <w:szCs w:val="24"/>
          <w:lang w:eastAsia="ru-RU"/>
        </w:rPr>
      </w:pPr>
    </w:p>
    <w:p w:rsidR="00A2696A" w:rsidRPr="00A2696A" w:rsidRDefault="00A2696A" w:rsidP="00A2696A">
      <w:pPr>
        <w:spacing w:after="0" w:line="240" w:lineRule="auto"/>
        <w:rPr>
          <w:rFonts w:ascii="Times New Roman" w:eastAsia="Times New Roman" w:hAnsi="Times New Roman" w:cs="Times New Roman"/>
          <w:sz w:val="24"/>
          <w:szCs w:val="24"/>
          <w:lang w:eastAsia="ru-RU"/>
        </w:rPr>
      </w:pPr>
    </w:p>
    <w:p w:rsidR="00A2696A" w:rsidRPr="00A2696A" w:rsidRDefault="00A2696A" w:rsidP="00A2696A">
      <w:pPr>
        <w:spacing w:after="0" w:line="240" w:lineRule="auto"/>
        <w:rPr>
          <w:rFonts w:ascii="Times New Roman" w:eastAsia="Times New Roman" w:hAnsi="Times New Roman" w:cs="Times New Roman"/>
          <w:sz w:val="24"/>
          <w:szCs w:val="24"/>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4"/>
          <w:szCs w:val="28"/>
          <w:lang w:eastAsia="ru-RU"/>
        </w:rPr>
      </w:pPr>
      <w:r w:rsidRPr="00A2696A">
        <w:rPr>
          <w:rFonts w:ascii="Times New Roman" w:eastAsia="Times New Roman" w:hAnsi="Times New Roman" w:cs="Times New Roman"/>
          <w:b/>
          <w:bCs/>
          <w:sz w:val="24"/>
          <w:szCs w:val="28"/>
          <w:lang w:eastAsia="ru-RU"/>
        </w:rPr>
        <w:t>Виды и размеры</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4"/>
          <w:szCs w:val="28"/>
          <w:lang w:eastAsia="ru-RU"/>
        </w:rPr>
      </w:pPr>
      <w:r w:rsidRPr="00A2696A">
        <w:rPr>
          <w:rFonts w:ascii="Times New Roman" w:eastAsia="Times New Roman" w:hAnsi="Times New Roman" w:cs="Times New Roman"/>
          <w:b/>
          <w:bCs/>
          <w:sz w:val="24"/>
          <w:szCs w:val="28"/>
          <w:lang w:eastAsia="ru-RU"/>
        </w:rPr>
        <w:t>компенсационных выплат за работу в условиях, отклоняющихся</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4"/>
          <w:szCs w:val="28"/>
          <w:lang w:eastAsia="ru-RU"/>
        </w:rPr>
      </w:pPr>
      <w:proofErr w:type="gramStart"/>
      <w:r w:rsidRPr="00A2696A">
        <w:rPr>
          <w:rFonts w:ascii="Times New Roman" w:eastAsia="Times New Roman" w:hAnsi="Times New Roman" w:cs="Times New Roman"/>
          <w:b/>
          <w:bCs/>
          <w:sz w:val="24"/>
          <w:szCs w:val="28"/>
          <w:lang w:eastAsia="ru-RU"/>
        </w:rPr>
        <w:t>от нормальных (при выполнении работ в других условиях,</w:t>
      </w:r>
      <w:proofErr w:type="gramEnd"/>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4"/>
          <w:szCs w:val="28"/>
          <w:lang w:eastAsia="ru-RU"/>
        </w:rPr>
      </w:pPr>
      <w:r w:rsidRPr="00A2696A">
        <w:rPr>
          <w:rFonts w:ascii="Times New Roman" w:eastAsia="Times New Roman" w:hAnsi="Times New Roman" w:cs="Times New Roman"/>
          <w:b/>
          <w:bCs/>
          <w:sz w:val="24"/>
          <w:szCs w:val="28"/>
          <w:lang w:eastAsia="ru-RU"/>
        </w:rPr>
        <w:t xml:space="preserve">отклоняющихся от нормальных) </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4"/>
          <w:szCs w:val="28"/>
          <w:lang w:eastAsia="ru-RU"/>
        </w:rPr>
      </w:pPr>
    </w:p>
    <w:p w:rsidR="00A2696A" w:rsidRPr="00A2696A" w:rsidRDefault="00A2696A" w:rsidP="00A2696A">
      <w:pPr>
        <w:spacing w:after="0" w:line="240" w:lineRule="auto"/>
        <w:jc w:val="right"/>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6621"/>
        <w:gridCol w:w="2361"/>
      </w:tblGrid>
      <w:tr w:rsidR="00A2696A" w:rsidRPr="00A2696A" w:rsidTr="005F13B5">
        <w:tc>
          <w:tcPr>
            <w:tcW w:w="589" w:type="dxa"/>
            <w:tcBorders>
              <w:top w:val="single" w:sz="4" w:space="0" w:color="auto"/>
              <w:left w:val="single" w:sz="4" w:space="0" w:color="auto"/>
              <w:bottom w:val="single" w:sz="4" w:space="0" w:color="auto"/>
              <w:right w:val="single" w:sz="4" w:space="0" w:color="auto"/>
            </w:tcBorders>
            <w:hideMark/>
          </w:tcPr>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2696A">
              <w:rPr>
                <w:rFonts w:ascii="Times New Roman" w:eastAsia="Times New Roman" w:hAnsi="Times New Roman" w:cs="Times New Roman"/>
                <w:b/>
                <w:bCs/>
                <w:sz w:val="24"/>
                <w:szCs w:val="24"/>
                <w:lang w:eastAsia="ru-RU"/>
              </w:rPr>
              <w:t xml:space="preserve">№ </w:t>
            </w:r>
            <w:proofErr w:type="gramStart"/>
            <w:r w:rsidRPr="00A2696A">
              <w:rPr>
                <w:rFonts w:ascii="Times New Roman" w:eastAsia="Times New Roman" w:hAnsi="Times New Roman" w:cs="Times New Roman"/>
                <w:b/>
                <w:bCs/>
                <w:sz w:val="24"/>
                <w:szCs w:val="24"/>
                <w:lang w:eastAsia="ru-RU"/>
              </w:rPr>
              <w:t>п</w:t>
            </w:r>
            <w:proofErr w:type="gramEnd"/>
            <w:r w:rsidRPr="00A2696A">
              <w:rPr>
                <w:rFonts w:ascii="Times New Roman" w:eastAsia="Times New Roman" w:hAnsi="Times New Roman" w:cs="Times New Roman"/>
                <w:b/>
                <w:bCs/>
                <w:sz w:val="24"/>
                <w:szCs w:val="24"/>
                <w:lang w:eastAsia="ru-RU"/>
              </w:rPr>
              <w:t>/п</w:t>
            </w:r>
          </w:p>
        </w:tc>
        <w:tc>
          <w:tcPr>
            <w:tcW w:w="6621" w:type="dxa"/>
            <w:tcBorders>
              <w:top w:val="single" w:sz="4" w:space="0" w:color="auto"/>
              <w:left w:val="single" w:sz="4" w:space="0" w:color="auto"/>
              <w:bottom w:val="single" w:sz="4" w:space="0" w:color="auto"/>
              <w:right w:val="single" w:sz="4" w:space="0" w:color="auto"/>
            </w:tcBorders>
            <w:vAlign w:val="center"/>
            <w:hideMark/>
          </w:tcPr>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2696A">
              <w:rPr>
                <w:rFonts w:ascii="Times New Roman" w:eastAsia="Times New Roman" w:hAnsi="Times New Roman" w:cs="Times New Roman"/>
                <w:b/>
                <w:bCs/>
                <w:sz w:val="24"/>
                <w:szCs w:val="24"/>
                <w:lang w:eastAsia="ru-RU"/>
              </w:rPr>
              <w:t>Виды</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2696A">
              <w:rPr>
                <w:rFonts w:ascii="Times New Roman" w:eastAsia="Times New Roman" w:hAnsi="Times New Roman" w:cs="Times New Roman"/>
                <w:b/>
                <w:bCs/>
                <w:sz w:val="24"/>
                <w:szCs w:val="24"/>
                <w:lang w:eastAsia="ru-RU"/>
              </w:rPr>
              <w:t>компенсационных выплат</w:t>
            </w:r>
          </w:p>
        </w:tc>
        <w:tc>
          <w:tcPr>
            <w:tcW w:w="2361" w:type="dxa"/>
            <w:tcBorders>
              <w:top w:val="single" w:sz="4" w:space="0" w:color="auto"/>
              <w:left w:val="single" w:sz="4" w:space="0" w:color="auto"/>
              <w:bottom w:val="single" w:sz="4" w:space="0" w:color="auto"/>
              <w:right w:val="single" w:sz="4" w:space="0" w:color="auto"/>
            </w:tcBorders>
            <w:vAlign w:val="center"/>
            <w:hideMark/>
          </w:tcPr>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2696A">
              <w:rPr>
                <w:rFonts w:ascii="Times New Roman" w:eastAsia="Times New Roman" w:hAnsi="Times New Roman" w:cs="Times New Roman"/>
                <w:b/>
                <w:bCs/>
                <w:sz w:val="24"/>
                <w:szCs w:val="24"/>
                <w:lang w:eastAsia="ru-RU"/>
              </w:rPr>
              <w:t>Размер в процентах к окладу (должностному окладу), ставке заработной платы*</w:t>
            </w:r>
          </w:p>
        </w:tc>
      </w:tr>
      <w:tr w:rsidR="00A2696A" w:rsidRPr="00A2696A" w:rsidTr="005F13B5">
        <w:trPr>
          <w:trHeight w:val="374"/>
        </w:trPr>
        <w:tc>
          <w:tcPr>
            <w:tcW w:w="9571" w:type="dxa"/>
            <w:gridSpan w:val="3"/>
            <w:tcBorders>
              <w:top w:val="single" w:sz="4" w:space="0" w:color="auto"/>
              <w:left w:val="single" w:sz="4" w:space="0" w:color="auto"/>
              <w:bottom w:val="single" w:sz="4" w:space="0" w:color="auto"/>
              <w:right w:val="single" w:sz="4" w:space="0" w:color="auto"/>
            </w:tcBorders>
          </w:tcPr>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Доплаты</w:t>
            </w:r>
          </w:p>
        </w:tc>
      </w:tr>
      <w:tr w:rsidR="00A2696A" w:rsidRPr="00A2696A" w:rsidTr="005F13B5">
        <w:tc>
          <w:tcPr>
            <w:tcW w:w="589" w:type="dxa"/>
            <w:tcBorders>
              <w:top w:val="single" w:sz="4" w:space="0" w:color="auto"/>
              <w:left w:val="single" w:sz="4" w:space="0" w:color="auto"/>
              <w:bottom w:val="single" w:sz="4" w:space="0" w:color="auto"/>
              <w:right w:val="single" w:sz="4" w:space="0" w:color="auto"/>
            </w:tcBorders>
            <w:hideMark/>
          </w:tcPr>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1.</w:t>
            </w:r>
          </w:p>
        </w:tc>
        <w:tc>
          <w:tcPr>
            <w:tcW w:w="6621" w:type="dxa"/>
            <w:tcBorders>
              <w:top w:val="single" w:sz="4" w:space="0" w:color="auto"/>
              <w:left w:val="single" w:sz="4" w:space="0" w:color="auto"/>
              <w:bottom w:val="single" w:sz="4" w:space="0" w:color="auto"/>
              <w:right w:val="single" w:sz="4" w:space="0" w:color="auto"/>
            </w:tcBorders>
            <w:hideMark/>
          </w:tcPr>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выплата за работу в закрытых административно-территориальных образованиях</w:t>
            </w:r>
          </w:p>
        </w:tc>
        <w:tc>
          <w:tcPr>
            <w:tcW w:w="2361" w:type="dxa"/>
            <w:tcBorders>
              <w:top w:val="single" w:sz="4" w:space="0" w:color="auto"/>
              <w:left w:val="single" w:sz="4" w:space="0" w:color="auto"/>
              <w:bottom w:val="single" w:sz="4" w:space="0" w:color="auto"/>
              <w:right w:val="single" w:sz="4" w:space="0" w:color="auto"/>
            </w:tcBorders>
            <w:vAlign w:val="center"/>
            <w:hideMark/>
          </w:tcPr>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20%</w:t>
            </w:r>
          </w:p>
        </w:tc>
      </w:tr>
    </w:tbl>
    <w:p w:rsidR="00A2696A" w:rsidRPr="00A2696A" w:rsidRDefault="00A2696A" w:rsidP="00A2696A">
      <w:pPr>
        <w:spacing w:after="0" w:line="240" w:lineRule="auto"/>
        <w:jc w:val="both"/>
        <w:rPr>
          <w:rFonts w:ascii="Times New Roman" w:eastAsia="Times New Roman" w:hAnsi="Times New Roman" w:cs="Times New Roman"/>
          <w:b/>
          <w:bCs/>
          <w:sz w:val="20"/>
          <w:szCs w:val="20"/>
          <w:lang w:eastAsia="ru-RU"/>
        </w:rPr>
      </w:pPr>
    </w:p>
    <w:p w:rsidR="00A2696A" w:rsidRPr="00A2696A" w:rsidRDefault="00A2696A" w:rsidP="00A2696A">
      <w:pPr>
        <w:spacing w:after="0" w:line="240" w:lineRule="auto"/>
        <w:jc w:val="both"/>
        <w:rPr>
          <w:rFonts w:ascii="Times New Roman" w:eastAsia="Times New Roman" w:hAnsi="Times New Roman" w:cs="Times New Roman"/>
          <w:sz w:val="20"/>
          <w:szCs w:val="20"/>
          <w:lang w:eastAsia="ru-RU"/>
        </w:rPr>
      </w:pPr>
      <w:r w:rsidRPr="00A2696A">
        <w:rPr>
          <w:rFonts w:ascii="Times New Roman" w:eastAsia="Times New Roman" w:hAnsi="Times New Roman" w:cs="Times New Roman"/>
          <w:b/>
          <w:bCs/>
          <w:sz w:val="20"/>
          <w:szCs w:val="20"/>
          <w:lang w:eastAsia="ru-RU"/>
        </w:rPr>
        <w:t xml:space="preserve">* </w:t>
      </w:r>
      <w:r w:rsidRPr="00A2696A">
        <w:rPr>
          <w:rFonts w:ascii="Times New Roman" w:eastAsia="Times New Roman" w:hAnsi="Times New Roman" w:cs="Times New Roman"/>
          <w:sz w:val="20"/>
          <w:szCs w:val="20"/>
          <w:lang w:eastAsia="ru-RU"/>
        </w:rPr>
        <w:t>без учета повышающих коэффициентов</w:t>
      </w:r>
    </w:p>
    <w:p w:rsidR="00A2696A" w:rsidRPr="00A2696A" w:rsidRDefault="00A2696A" w:rsidP="00A2696A">
      <w:pPr>
        <w:autoSpaceDE w:val="0"/>
        <w:autoSpaceDN w:val="0"/>
        <w:adjustRightInd w:val="0"/>
        <w:spacing w:after="0" w:line="240" w:lineRule="auto"/>
        <w:jc w:val="both"/>
        <w:rPr>
          <w:rFonts w:ascii="Arial" w:eastAsia="Times New Roman" w:hAnsi="Arial" w:cs="Arial"/>
          <w:sz w:val="20"/>
          <w:szCs w:val="20"/>
          <w:lang w:eastAsia="ru-RU"/>
        </w:rPr>
      </w:pPr>
    </w:p>
    <w:p w:rsidR="00A2696A" w:rsidRPr="00A2696A" w:rsidRDefault="00A2696A" w:rsidP="00A2696A">
      <w:pPr>
        <w:spacing w:after="0" w:line="240" w:lineRule="auto"/>
        <w:rPr>
          <w:rFonts w:ascii="Times New Roman" w:eastAsia="Times New Roman" w:hAnsi="Times New Roman" w:cs="Times New Roman"/>
          <w:sz w:val="28"/>
          <w:szCs w:val="28"/>
          <w:lang w:eastAsia="ru-RU"/>
        </w:rPr>
      </w:pPr>
    </w:p>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Pr>
        <w:spacing w:after="0" w:line="240" w:lineRule="auto"/>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lastRenderedPageBreak/>
        <w:t>Приложение № 4</w:t>
      </w:r>
    </w:p>
    <w:p w:rsidR="00A2696A" w:rsidRPr="00A2696A" w:rsidRDefault="00A2696A" w:rsidP="00A2696A">
      <w:pPr>
        <w:spacing w:after="0" w:line="240" w:lineRule="auto"/>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к Положению об оплате труда работников </w:t>
      </w:r>
    </w:p>
    <w:p w:rsidR="00A2696A" w:rsidRPr="00A2696A" w:rsidRDefault="00A2696A" w:rsidP="00A2696A">
      <w:pPr>
        <w:spacing w:after="0" w:line="240" w:lineRule="auto"/>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МКДОУ  № 1 «Улыбка» ЗАТО п. Солнечный</w:t>
      </w:r>
    </w:p>
    <w:p w:rsidR="00A2696A" w:rsidRPr="00A2696A" w:rsidRDefault="00A2696A" w:rsidP="00A2696A">
      <w:pPr>
        <w:spacing w:after="0" w:line="240" w:lineRule="auto"/>
        <w:rPr>
          <w:rFonts w:ascii="Times New Roman" w:eastAsia="Times New Roman" w:hAnsi="Times New Roman" w:cs="Times New Roman"/>
          <w:sz w:val="24"/>
          <w:szCs w:val="24"/>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4"/>
          <w:szCs w:val="28"/>
          <w:lang w:eastAsia="ru-RU"/>
        </w:rPr>
      </w:pPr>
      <w:r w:rsidRPr="00A2696A">
        <w:rPr>
          <w:rFonts w:ascii="Times New Roman" w:eastAsia="Times New Roman" w:hAnsi="Times New Roman" w:cs="Times New Roman"/>
          <w:b/>
          <w:bCs/>
          <w:sz w:val="24"/>
          <w:szCs w:val="28"/>
          <w:lang w:eastAsia="ru-RU"/>
        </w:rPr>
        <w:t xml:space="preserve">Виды выплат стимулирующего характера, размер и условия их осуществления, критерии оценки результативности и качества деятельности учреждения для работников МКДОУ № 1 «Улыбка» ЗАТО п. Солнечный </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4"/>
          <w:szCs w:val="28"/>
          <w:lang w:eastAsia="ru-RU"/>
        </w:rPr>
      </w:pPr>
    </w:p>
    <w:tbl>
      <w:tblPr>
        <w:tblW w:w="94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2409"/>
        <w:gridCol w:w="2409"/>
        <w:gridCol w:w="709"/>
        <w:gridCol w:w="567"/>
      </w:tblGrid>
      <w:tr w:rsidR="00A2696A" w:rsidRPr="00A2696A" w:rsidTr="005F13B5">
        <w:trPr>
          <w:cantSplit/>
          <w:trHeight w:val="2696"/>
        </w:trPr>
        <w:tc>
          <w:tcPr>
            <w:tcW w:w="1701" w:type="dxa"/>
            <w:vAlign w:val="center"/>
          </w:tcPr>
          <w:p w:rsidR="00A2696A" w:rsidRPr="00A2696A" w:rsidRDefault="00A2696A" w:rsidP="00A2696A">
            <w:pPr>
              <w:tabs>
                <w:tab w:val="left" w:pos="230"/>
                <w:tab w:val="left" w:pos="1440"/>
              </w:tabs>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Должности</w:t>
            </w:r>
          </w:p>
        </w:tc>
        <w:tc>
          <w:tcPr>
            <w:tcW w:w="1701"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Критерии оценки результативности и качества труда воспитателя</w:t>
            </w: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p>
        </w:tc>
        <w:tc>
          <w:tcPr>
            <w:tcW w:w="24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Cs/>
                <w:color w:val="000000"/>
                <w:sz w:val="20"/>
                <w:szCs w:val="20"/>
                <w:lang w:eastAsia="ru-RU"/>
              </w:rPr>
              <w:t xml:space="preserve">Наименование </w:t>
            </w:r>
          </w:p>
        </w:tc>
        <w:tc>
          <w:tcPr>
            <w:tcW w:w="24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Cs/>
                <w:color w:val="000000"/>
                <w:sz w:val="20"/>
                <w:szCs w:val="20"/>
                <w:lang w:eastAsia="ru-RU"/>
              </w:rPr>
              <w:t xml:space="preserve">Индикатор </w:t>
            </w:r>
          </w:p>
        </w:tc>
        <w:tc>
          <w:tcPr>
            <w:tcW w:w="709" w:type="dxa"/>
            <w:textDirection w:val="btLr"/>
          </w:tcPr>
          <w:p w:rsidR="00A2696A" w:rsidRPr="00A2696A" w:rsidRDefault="00A2696A" w:rsidP="00A2696A">
            <w:pPr>
              <w:tabs>
                <w:tab w:val="left" w:pos="1440"/>
              </w:tabs>
              <w:spacing w:after="0" w:line="192" w:lineRule="auto"/>
              <w:ind w:right="113"/>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Cs/>
                <w:color w:val="000000"/>
                <w:sz w:val="20"/>
                <w:szCs w:val="20"/>
                <w:lang w:eastAsia="ru-RU"/>
              </w:rPr>
              <w:t>Предельное число баллов</w:t>
            </w:r>
          </w:p>
        </w:tc>
        <w:tc>
          <w:tcPr>
            <w:tcW w:w="567" w:type="dxa"/>
            <w:textDirection w:val="btLr"/>
          </w:tcPr>
          <w:p w:rsidR="00A2696A" w:rsidRPr="00A2696A" w:rsidRDefault="00A2696A" w:rsidP="00A2696A">
            <w:pPr>
              <w:tabs>
                <w:tab w:val="left" w:pos="1440"/>
              </w:tabs>
              <w:spacing w:after="0" w:line="192" w:lineRule="auto"/>
              <w:ind w:right="113"/>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Период </w:t>
            </w:r>
            <w:proofErr w:type="gramStart"/>
            <w:r w:rsidRPr="00A2696A">
              <w:rPr>
                <w:rFonts w:ascii="Times New Roman" w:eastAsia="Times New Roman" w:hAnsi="Times New Roman" w:cs="Times New Roman"/>
                <w:sz w:val="20"/>
                <w:szCs w:val="20"/>
                <w:lang w:eastAsia="ru-RU"/>
              </w:rPr>
              <w:t>на</w:t>
            </w:r>
            <w:proofErr w:type="gramEnd"/>
            <w:r w:rsidRPr="00A2696A">
              <w:rPr>
                <w:rFonts w:ascii="Times New Roman" w:eastAsia="Times New Roman" w:hAnsi="Times New Roman" w:cs="Times New Roman"/>
                <w:sz w:val="20"/>
                <w:szCs w:val="20"/>
                <w:lang w:eastAsia="ru-RU"/>
              </w:rPr>
              <w:t xml:space="preserve"> который устанавливаются выплаты</w:t>
            </w:r>
          </w:p>
        </w:tc>
      </w:tr>
      <w:tr w:rsidR="00A2696A" w:rsidRPr="00A2696A" w:rsidTr="005F13B5">
        <w:trPr>
          <w:cantSplit/>
          <w:trHeight w:val="454"/>
        </w:trPr>
        <w:tc>
          <w:tcPr>
            <w:tcW w:w="1701" w:type="dxa"/>
            <w:vMerge w:val="restart"/>
          </w:tcPr>
          <w:p w:rsidR="00A2696A" w:rsidRPr="00A2696A" w:rsidRDefault="00A2696A" w:rsidP="00A2696A">
            <w:pPr>
              <w:tabs>
                <w:tab w:val="left" w:pos="1440"/>
              </w:tabs>
              <w:spacing w:after="0" w:line="192" w:lineRule="auto"/>
              <w:rPr>
                <w:rFonts w:ascii="Times New Roman" w:eastAsia="Times New Roman" w:hAnsi="Times New Roman" w:cs="Times New Roman"/>
                <w:b/>
                <w:sz w:val="20"/>
                <w:szCs w:val="20"/>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b/>
                <w:sz w:val="20"/>
                <w:szCs w:val="20"/>
                <w:lang w:eastAsia="ru-RU"/>
              </w:rPr>
              <w:t>Воспитатель</w:t>
            </w:r>
          </w:p>
        </w:tc>
        <w:tc>
          <w:tcPr>
            <w:tcW w:w="7795" w:type="dxa"/>
            <w:gridSpan w:val="5"/>
            <w:vAlign w:val="center"/>
          </w:tcPr>
          <w:p w:rsidR="00A2696A" w:rsidRPr="00A2696A" w:rsidRDefault="00A2696A" w:rsidP="00A2696A">
            <w:pPr>
              <w:tabs>
                <w:tab w:val="left" w:pos="1440"/>
              </w:tabs>
              <w:spacing w:after="0" w:line="192" w:lineRule="auto"/>
              <w:ind w:right="113"/>
              <w:rPr>
                <w:rFonts w:ascii="Times New Roman" w:eastAsia="Times New Roman" w:hAnsi="Times New Roman" w:cs="Times New Roman"/>
                <w:b/>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rPr>
          <w:trHeight w:val="1638"/>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0"/>
                <w:lang w:eastAsia="ru-RU"/>
              </w:rPr>
            </w:pPr>
          </w:p>
        </w:tc>
        <w:tc>
          <w:tcPr>
            <w:tcW w:w="1701"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sz w:val="20"/>
                <w:szCs w:val="20"/>
                <w:lang w:eastAsia="ru-RU"/>
              </w:rPr>
              <w:t>Ведение профессиональной документации (тематическое планирование рабочей программы)</w:t>
            </w:r>
          </w:p>
        </w:tc>
        <w:tc>
          <w:tcPr>
            <w:tcW w:w="2409"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proofErr w:type="gramStart"/>
            <w:r w:rsidRPr="00A2696A">
              <w:rPr>
                <w:rFonts w:ascii="Times New Roman" w:eastAsia="Times New Roman" w:hAnsi="Times New Roman" w:cs="Times New Roman"/>
                <w:sz w:val="20"/>
                <w:szCs w:val="20"/>
                <w:lang w:eastAsia="ru-RU"/>
              </w:rPr>
              <w:t>полнота и соответствие нормативным регламентирующим документам (тематическое, перспективное, календарное планирование, мониторинг планируемых результатов, табель посещаемости детей, общие сведения о детях и родителях (законных представителях)</w:t>
            </w:r>
            <w:proofErr w:type="gramEnd"/>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p>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100%</w:t>
            </w: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sz w:val="20"/>
                <w:szCs w:val="20"/>
                <w:lang w:eastAsia="ru-RU"/>
              </w:rPr>
              <w:t>отсутствие замечаний</w:t>
            </w:r>
          </w:p>
        </w:tc>
        <w:tc>
          <w:tcPr>
            <w:tcW w:w="7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Cs/>
                <w:color w:val="000000"/>
                <w:sz w:val="20"/>
                <w:szCs w:val="20"/>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trHeight w:val="1712"/>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0"/>
                <w:lang w:eastAsia="ru-RU"/>
              </w:rPr>
            </w:pPr>
          </w:p>
        </w:tc>
        <w:tc>
          <w:tcPr>
            <w:tcW w:w="1701"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sz w:val="20"/>
                <w:szCs w:val="20"/>
                <w:lang w:eastAsia="ru-RU"/>
              </w:rPr>
              <w:t>Обеспечение занятости детей</w:t>
            </w:r>
          </w:p>
        </w:tc>
        <w:tc>
          <w:tcPr>
            <w:tcW w:w="2409" w:type="dxa"/>
          </w:tcPr>
          <w:p w:rsidR="00A2696A" w:rsidRPr="00A2696A" w:rsidRDefault="00A2696A" w:rsidP="00A2696A">
            <w:pPr>
              <w:tabs>
                <w:tab w:val="left" w:pos="1440"/>
              </w:tabs>
              <w:spacing w:after="0" w:line="192" w:lineRule="auto"/>
              <w:rPr>
                <w:rFonts w:ascii="Times New Roman" w:eastAsia="Times New Roman" w:hAnsi="Times New Roman" w:cs="Times New Roman"/>
                <w:sz w:val="20"/>
                <w:szCs w:val="20"/>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sz w:val="20"/>
                <w:szCs w:val="20"/>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sz w:val="20"/>
                <w:szCs w:val="20"/>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sz w:val="20"/>
                <w:szCs w:val="20"/>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sz w:val="20"/>
                <w:szCs w:val="20"/>
                <w:lang w:eastAsia="ru-RU"/>
              </w:rPr>
              <w:t>создание предметно-развивающей среды</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постоянно обновление дидактического материала, наглядных обучающих пособий, пополнение развивающих творческих игр, изготовление нетрадиционного оборудования по оздоровлению детей, оформление предметных зон в группах</w:t>
            </w:r>
          </w:p>
        </w:tc>
        <w:tc>
          <w:tcPr>
            <w:tcW w:w="7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sz w:val="20"/>
                <w:szCs w:val="20"/>
                <w:lang w:eastAsia="ru-RU"/>
              </w:rPr>
              <w:t>2</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sz w:val="20"/>
                <w:szCs w:val="28"/>
                <w:lang w:eastAsia="ru-RU"/>
              </w:rPr>
              <w:t>Организация работы по укреплению здоровья воспитанников</w:t>
            </w:r>
          </w:p>
        </w:tc>
        <w:tc>
          <w:tcPr>
            <w:tcW w:w="2409"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sz w:val="20"/>
                <w:szCs w:val="28"/>
                <w:lang w:eastAsia="ru-RU"/>
              </w:rPr>
              <w:t>Использование нетрадиционных методов (оздоровление, изготовление нетрадиционного оборудования)</w:t>
            </w:r>
          </w:p>
        </w:tc>
        <w:tc>
          <w:tcPr>
            <w:tcW w:w="2409"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sz w:val="20"/>
                <w:szCs w:val="28"/>
                <w:lang w:eastAsia="ru-RU"/>
              </w:rPr>
              <w:t xml:space="preserve">демонстрация на </w:t>
            </w:r>
            <w:proofErr w:type="gramStart"/>
            <w:r w:rsidRPr="00A2696A">
              <w:rPr>
                <w:rFonts w:ascii="Times New Roman" w:eastAsia="Times New Roman" w:hAnsi="Times New Roman" w:cs="Times New Roman"/>
                <w:sz w:val="20"/>
                <w:szCs w:val="28"/>
                <w:lang w:eastAsia="ru-RU"/>
              </w:rPr>
              <w:t>педсовете</w:t>
            </w:r>
            <w:proofErr w:type="gramEnd"/>
            <w:r w:rsidRPr="00A2696A">
              <w:rPr>
                <w:rFonts w:ascii="Times New Roman" w:eastAsia="Times New Roman" w:hAnsi="Times New Roman" w:cs="Times New Roman"/>
                <w:sz w:val="20"/>
                <w:szCs w:val="28"/>
                <w:lang w:eastAsia="ru-RU"/>
              </w:rPr>
              <w:t>, мастер-классе, описание методов, оборудования в методическом кабинете</w:t>
            </w:r>
          </w:p>
        </w:tc>
        <w:tc>
          <w:tcPr>
            <w:tcW w:w="7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sz w:val="20"/>
                <w:szCs w:val="20"/>
                <w:lang w:eastAsia="ru-RU"/>
              </w:rPr>
              <w:t>2</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sz w:val="20"/>
                <w:szCs w:val="28"/>
                <w:lang w:eastAsia="ru-RU"/>
              </w:rPr>
              <w:t>Обеспечение методического уровня организации образовательного процесса</w:t>
            </w:r>
          </w:p>
        </w:tc>
        <w:tc>
          <w:tcPr>
            <w:tcW w:w="2409"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sz w:val="20"/>
                <w:szCs w:val="28"/>
                <w:lang w:eastAsia="ru-RU"/>
              </w:rPr>
              <w:t>участие в работе экспертной комиссии, творческих и рабочих групп, профессионального сообщества на уровне МКДОУ</w:t>
            </w:r>
          </w:p>
        </w:tc>
        <w:tc>
          <w:tcPr>
            <w:tcW w:w="2409"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sz w:val="20"/>
                <w:szCs w:val="28"/>
                <w:lang w:eastAsia="ru-RU"/>
              </w:rPr>
              <w:t>постоянное участие в комиссиях, подготовка отчётной документации, конкурсных материалов</w:t>
            </w:r>
          </w:p>
        </w:tc>
        <w:tc>
          <w:tcPr>
            <w:tcW w:w="7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sz w:val="20"/>
                <w:szCs w:val="20"/>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p>
        </w:tc>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повышение профессиональной компетентности. Участие в деятельности профессиональных объединений педагогов</w:t>
            </w: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p>
        </w:tc>
        <w:tc>
          <w:tcPr>
            <w:tcW w:w="2409"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sz w:val="20"/>
                <w:szCs w:val="28"/>
                <w:lang w:eastAsia="ru-RU"/>
              </w:rPr>
              <w:t xml:space="preserve">выступление на педагогических </w:t>
            </w:r>
            <w:proofErr w:type="gramStart"/>
            <w:r w:rsidRPr="00A2696A">
              <w:rPr>
                <w:rFonts w:ascii="Times New Roman" w:eastAsia="Times New Roman" w:hAnsi="Times New Roman" w:cs="Times New Roman"/>
                <w:sz w:val="20"/>
                <w:szCs w:val="28"/>
                <w:lang w:eastAsia="ru-RU"/>
              </w:rPr>
              <w:t>советах</w:t>
            </w:r>
            <w:proofErr w:type="gramEnd"/>
            <w:r w:rsidRPr="00A2696A">
              <w:rPr>
                <w:rFonts w:ascii="Times New Roman" w:eastAsia="Times New Roman" w:hAnsi="Times New Roman" w:cs="Times New Roman"/>
                <w:sz w:val="20"/>
                <w:szCs w:val="28"/>
                <w:lang w:eastAsia="ru-RU"/>
              </w:rPr>
              <w:t>, проведение мастер-классов, семинаров (тексты выступлений, протоколы заседаний, отзывы слушателей)</w:t>
            </w:r>
          </w:p>
        </w:tc>
        <w:tc>
          <w:tcPr>
            <w:tcW w:w="7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w:t>
            </w:r>
          </w:p>
        </w:tc>
        <w:tc>
          <w:tcPr>
            <w:tcW w:w="567" w:type="dxa"/>
          </w:tcPr>
          <w:p w:rsidR="00A2696A" w:rsidRPr="00A2696A" w:rsidRDefault="00A2696A" w:rsidP="00A2696A">
            <w:pPr>
              <w:spacing w:after="0" w:line="240" w:lineRule="auto"/>
              <w:jc w:val="center"/>
              <w:rPr>
                <w:rFonts w:ascii="Times New Roman" w:eastAsia="Times New Roman" w:hAnsi="Times New Roman" w:cs="Times New Roman"/>
                <w:sz w:val="12"/>
                <w:szCs w:val="18"/>
                <w:lang w:eastAsia="ru-RU"/>
              </w:rPr>
            </w:pPr>
            <w:r w:rsidRPr="00A2696A">
              <w:rPr>
                <w:rFonts w:ascii="Times New Roman" w:eastAsia="Times New Roman" w:hAnsi="Times New Roman" w:cs="Times New Roman"/>
                <w:sz w:val="12"/>
                <w:szCs w:val="18"/>
                <w:lang w:eastAsia="ru-RU"/>
              </w:rPr>
              <w:t>месяц</w:t>
            </w:r>
          </w:p>
          <w:p w:rsidR="00A2696A" w:rsidRPr="00A2696A" w:rsidRDefault="00A2696A" w:rsidP="00A2696A">
            <w:pPr>
              <w:tabs>
                <w:tab w:val="left" w:pos="1440"/>
              </w:tabs>
              <w:spacing w:after="0" w:line="192" w:lineRule="auto"/>
              <w:ind w:right="-108"/>
              <w:jc w:val="center"/>
              <w:rPr>
                <w:rFonts w:ascii="Times New Roman" w:eastAsia="Times New Roman" w:hAnsi="Times New Roman" w:cs="Times New Roman"/>
                <w:bCs/>
                <w:color w:val="000000"/>
                <w:sz w:val="12"/>
                <w:szCs w:val="20"/>
                <w:lang w:eastAsia="ru-RU"/>
              </w:rPr>
            </w:pPr>
          </w:p>
        </w:tc>
      </w:tr>
      <w:tr w:rsidR="00A2696A" w:rsidRPr="00A2696A" w:rsidTr="005F13B5">
        <w:trPr>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Borders>
              <w:bottom w:val="single" w:sz="4" w:space="0" w:color="auto"/>
            </w:tcBorders>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sz w:val="20"/>
                <w:szCs w:val="28"/>
                <w:lang w:eastAsia="ru-RU"/>
              </w:rPr>
              <w:t xml:space="preserve">Работа с </w:t>
            </w:r>
            <w:r w:rsidRPr="00A2696A">
              <w:rPr>
                <w:rFonts w:ascii="Times New Roman" w:eastAsia="Times New Roman" w:hAnsi="Times New Roman" w:cs="Times New Roman"/>
                <w:sz w:val="20"/>
                <w:szCs w:val="28"/>
                <w:lang w:eastAsia="ru-RU"/>
              </w:rPr>
              <w:lastRenderedPageBreak/>
              <w:t>родителями</w:t>
            </w:r>
          </w:p>
        </w:tc>
        <w:tc>
          <w:tcPr>
            <w:tcW w:w="2409" w:type="dxa"/>
            <w:tcBorders>
              <w:bottom w:val="single" w:sz="4" w:space="0" w:color="auto"/>
            </w:tcBorders>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sz w:val="20"/>
                <w:szCs w:val="28"/>
                <w:lang w:eastAsia="ru-RU"/>
              </w:rPr>
              <w:lastRenderedPageBreak/>
              <w:t xml:space="preserve">проведение совместных мероприятий с </w:t>
            </w:r>
            <w:r w:rsidRPr="00A2696A">
              <w:rPr>
                <w:rFonts w:ascii="Times New Roman" w:eastAsia="Times New Roman" w:hAnsi="Times New Roman" w:cs="Times New Roman"/>
                <w:sz w:val="20"/>
                <w:szCs w:val="28"/>
                <w:lang w:eastAsia="ru-RU"/>
              </w:rPr>
              <w:lastRenderedPageBreak/>
              <w:t>родителями (походы, экскурсии, вовлечение в проектную деятельность, спортивные олимпиады, праздники)</w:t>
            </w:r>
          </w:p>
        </w:tc>
        <w:tc>
          <w:tcPr>
            <w:tcW w:w="2409" w:type="dxa"/>
            <w:tcBorders>
              <w:bottom w:val="single" w:sz="4" w:space="0" w:color="auto"/>
            </w:tcBorders>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lastRenderedPageBreak/>
              <w:t xml:space="preserve">наличие плана мероприятия, сценария, </w:t>
            </w:r>
            <w:r w:rsidRPr="00A2696A">
              <w:rPr>
                <w:rFonts w:ascii="Times New Roman" w:eastAsia="Times New Roman" w:hAnsi="Times New Roman" w:cs="Times New Roman"/>
                <w:sz w:val="20"/>
                <w:szCs w:val="28"/>
                <w:lang w:eastAsia="ru-RU"/>
              </w:rPr>
              <w:lastRenderedPageBreak/>
              <w:t>отзывы родителей)</w:t>
            </w: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p>
        </w:tc>
        <w:tc>
          <w:tcPr>
            <w:tcW w:w="709" w:type="dxa"/>
            <w:tcBorders>
              <w:bottom w:val="single" w:sz="4" w:space="0" w:color="auto"/>
            </w:tcBorders>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sz w:val="20"/>
                <w:szCs w:val="20"/>
                <w:lang w:eastAsia="ru-RU"/>
              </w:rPr>
              <w:t>2</w:t>
            </w:r>
          </w:p>
        </w:tc>
        <w:tc>
          <w:tcPr>
            <w:tcW w:w="567" w:type="dxa"/>
            <w:tcBorders>
              <w:bottom w:val="single" w:sz="4" w:space="0" w:color="auto"/>
            </w:tcBorders>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tcBorders>
              <w:bottom w:val="single" w:sz="4" w:space="0" w:color="auto"/>
            </w:tcBorders>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
                <w:bCs/>
                <w:color w:val="000000"/>
                <w:sz w:val="20"/>
                <w:szCs w:val="20"/>
                <w:lang w:eastAsia="ru-RU"/>
              </w:rPr>
            </w:pPr>
            <w:r w:rsidRPr="00A2696A">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 xml:space="preserve">Участие в </w:t>
            </w:r>
            <w:proofErr w:type="gramStart"/>
            <w:r w:rsidRPr="00A2696A">
              <w:rPr>
                <w:rFonts w:ascii="Times New Roman" w:eastAsia="Times New Roman" w:hAnsi="Times New Roman" w:cs="Times New Roman"/>
                <w:sz w:val="20"/>
                <w:szCs w:val="28"/>
                <w:lang w:eastAsia="ru-RU"/>
              </w:rPr>
              <w:t>инновационной</w:t>
            </w:r>
            <w:proofErr w:type="gramEnd"/>
            <w:r w:rsidRPr="00A2696A">
              <w:rPr>
                <w:rFonts w:ascii="Times New Roman" w:eastAsia="Times New Roman" w:hAnsi="Times New Roman" w:cs="Times New Roman"/>
                <w:sz w:val="20"/>
                <w:szCs w:val="28"/>
                <w:lang w:eastAsia="ru-RU"/>
              </w:rPr>
              <w:t xml:space="preserve"> деятельности</w:t>
            </w:r>
          </w:p>
        </w:tc>
        <w:tc>
          <w:tcPr>
            <w:tcW w:w="2409" w:type="dxa"/>
            <w:vMerge w:val="restart"/>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реализации проектов, программ, связанных с образовательным процессом, участие  в семинарах, открытых мероприятиях на уровне МКДОУ, ЗАТО, края</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за участие в разработке</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1</w:t>
            </w:r>
          </w:p>
        </w:tc>
        <w:tc>
          <w:tcPr>
            <w:tcW w:w="567" w:type="dxa"/>
          </w:tcPr>
          <w:p w:rsidR="00A2696A" w:rsidRPr="00A2696A" w:rsidRDefault="00A2696A" w:rsidP="00A2696A">
            <w:pPr>
              <w:spacing w:after="0" w:line="240" w:lineRule="auto"/>
              <w:jc w:val="center"/>
              <w:rPr>
                <w:rFonts w:ascii="Times New Roman" w:eastAsia="Times New Roman" w:hAnsi="Times New Roman" w:cs="Times New Roman"/>
                <w:sz w:val="12"/>
                <w:szCs w:val="18"/>
                <w:lang w:eastAsia="ru-RU"/>
              </w:rPr>
            </w:pPr>
            <w:r w:rsidRPr="00A2696A">
              <w:rPr>
                <w:rFonts w:ascii="Times New Roman" w:eastAsia="Times New Roman" w:hAnsi="Times New Roman" w:cs="Times New Roman"/>
                <w:sz w:val="12"/>
                <w:szCs w:val="18"/>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vMerge/>
          </w:tcPr>
          <w:p w:rsidR="00A2696A" w:rsidRPr="00A2696A" w:rsidRDefault="00A2696A" w:rsidP="00A2696A">
            <w:pPr>
              <w:tabs>
                <w:tab w:val="left" w:pos="1440"/>
              </w:tabs>
              <w:spacing w:after="0" w:line="192" w:lineRule="auto"/>
              <w:rPr>
                <w:rFonts w:ascii="Times New Roman" w:eastAsia="Times New Roman" w:hAnsi="Times New Roman" w:cs="Times New Roman"/>
                <w:sz w:val="20"/>
                <w:szCs w:val="28"/>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100% реализация</w:t>
            </w:r>
          </w:p>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отзывы</w:t>
            </w:r>
          </w:p>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100% (при наличии отчетной документации)</w:t>
            </w:r>
          </w:p>
        </w:tc>
        <w:tc>
          <w:tcPr>
            <w:tcW w:w="709" w:type="dxa"/>
          </w:tcPr>
          <w:p w:rsidR="00A2696A" w:rsidRPr="00A2696A" w:rsidRDefault="00A2696A" w:rsidP="00A2696A">
            <w:pPr>
              <w:tabs>
                <w:tab w:val="left" w:pos="1440"/>
              </w:tabs>
              <w:spacing w:after="0" w:line="192" w:lineRule="auto"/>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2</w:t>
            </w: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567" w:type="dxa"/>
          </w:tcPr>
          <w:p w:rsidR="00A2696A" w:rsidRPr="00A2696A" w:rsidRDefault="00A2696A" w:rsidP="00A2696A">
            <w:pPr>
              <w:spacing w:after="0" w:line="240" w:lineRule="auto"/>
              <w:jc w:val="center"/>
              <w:rPr>
                <w:rFonts w:ascii="Times New Roman" w:eastAsia="Times New Roman" w:hAnsi="Times New Roman" w:cs="Times New Roman"/>
                <w:sz w:val="12"/>
                <w:szCs w:val="18"/>
                <w:lang w:eastAsia="ru-RU"/>
              </w:rPr>
            </w:pPr>
            <w:r w:rsidRPr="00A2696A">
              <w:rPr>
                <w:rFonts w:ascii="Times New Roman" w:eastAsia="Times New Roman" w:hAnsi="Times New Roman" w:cs="Times New Roman"/>
                <w:sz w:val="12"/>
                <w:szCs w:val="18"/>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A2696A" w:rsidRPr="00A2696A" w:rsidRDefault="00A2696A" w:rsidP="00A2696A">
            <w:pPr>
              <w:tabs>
                <w:tab w:val="left" w:pos="1440"/>
              </w:tabs>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внедрение инновационных технологий в педагогический процесс (интегрированные просмотры, ТРИЗ, новые формы проведения развлечений, утренников, использование ИКТ, привлечение родителей, сотрудников ДОУ)</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наличие методической разработки, перспективного плана, календарного плана, конспекты проведённых мероприятий в электронном виде, отзывы сотрудников, родителей.</w:t>
            </w:r>
          </w:p>
          <w:p w:rsidR="00A2696A" w:rsidRPr="00A2696A" w:rsidRDefault="00A2696A" w:rsidP="00A2696A">
            <w:pPr>
              <w:spacing w:after="0" w:line="192" w:lineRule="auto"/>
              <w:rPr>
                <w:rFonts w:ascii="Times New Roman" w:eastAsia="Times New Roman" w:hAnsi="Times New Roman" w:cs="Times New Roman"/>
                <w:sz w:val="20"/>
                <w:szCs w:val="28"/>
                <w:lang w:eastAsia="ru-RU"/>
              </w:rPr>
            </w:pPr>
          </w:p>
        </w:tc>
        <w:tc>
          <w:tcPr>
            <w:tcW w:w="7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2</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Организация здоровье сберегающей воспитывающей среды</w:t>
            </w:r>
          </w:p>
        </w:tc>
        <w:tc>
          <w:tcPr>
            <w:tcW w:w="2409" w:type="dxa"/>
          </w:tcPr>
          <w:p w:rsidR="00A2696A" w:rsidRPr="00A2696A" w:rsidRDefault="00A2696A" w:rsidP="00A2696A">
            <w:pPr>
              <w:tabs>
                <w:tab w:val="left" w:pos="1440"/>
              </w:tabs>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создание безопасных условий пребывания детей в группе, отсутствие травм, несчастных случаев</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100%</w:t>
            </w:r>
          </w:p>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оптимальная расстановка мебели, игрового оборудования, проведение физкультминуток, зрительной, дыхательной гимнастики</w:t>
            </w:r>
          </w:p>
        </w:tc>
        <w:tc>
          <w:tcPr>
            <w:tcW w:w="7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2</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sz w:val="12"/>
                <w:szCs w:val="20"/>
                <w:lang w:eastAsia="ru-RU"/>
              </w:rPr>
            </w:pPr>
            <w:r w:rsidRPr="00A2696A">
              <w:rPr>
                <w:rFonts w:ascii="Times New Roman" w:eastAsia="Times New Roman" w:hAnsi="Times New Roman" w:cs="Times New Roman"/>
                <w:bCs/>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Эффективность работы с родителями</w:t>
            </w:r>
          </w:p>
        </w:tc>
        <w:tc>
          <w:tcPr>
            <w:tcW w:w="2409" w:type="dxa"/>
          </w:tcPr>
          <w:p w:rsidR="00A2696A" w:rsidRPr="00A2696A" w:rsidRDefault="00A2696A" w:rsidP="00A2696A">
            <w:pPr>
              <w:tabs>
                <w:tab w:val="left" w:pos="1440"/>
              </w:tabs>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посещаемость детей</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не менее 80%</w:t>
            </w:r>
          </w:p>
        </w:tc>
        <w:tc>
          <w:tcPr>
            <w:tcW w:w="7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2</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A2696A" w:rsidRPr="00A2696A" w:rsidRDefault="00A2696A" w:rsidP="00A2696A">
            <w:pPr>
              <w:tabs>
                <w:tab w:val="left" w:pos="1440"/>
              </w:tabs>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участие в проведении ремонтных работ родителей</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постоянно</w:t>
            </w:r>
          </w:p>
          <w:p w:rsidR="00A2696A" w:rsidRPr="00A2696A" w:rsidRDefault="00A2696A" w:rsidP="00A2696A">
            <w:pPr>
              <w:spacing w:after="0" w:line="192" w:lineRule="auto"/>
              <w:rPr>
                <w:rFonts w:ascii="Times New Roman" w:eastAsia="Times New Roman" w:hAnsi="Times New Roman" w:cs="Times New Roman"/>
                <w:sz w:val="20"/>
                <w:szCs w:val="28"/>
                <w:lang w:eastAsia="ru-RU"/>
              </w:rPr>
            </w:pPr>
          </w:p>
        </w:tc>
        <w:tc>
          <w:tcPr>
            <w:tcW w:w="7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3</w:t>
            </w:r>
          </w:p>
        </w:tc>
        <w:tc>
          <w:tcPr>
            <w:tcW w:w="567" w:type="dxa"/>
          </w:tcPr>
          <w:p w:rsidR="00A2696A" w:rsidRPr="00A2696A" w:rsidRDefault="00A2696A" w:rsidP="00A2696A">
            <w:pPr>
              <w:spacing w:after="0" w:line="240" w:lineRule="auto"/>
              <w:jc w:val="center"/>
              <w:rPr>
                <w:rFonts w:ascii="Times New Roman" w:eastAsia="Times New Roman" w:hAnsi="Times New Roman" w:cs="Times New Roman"/>
                <w:sz w:val="12"/>
                <w:szCs w:val="18"/>
                <w:lang w:eastAsia="ru-RU"/>
              </w:rPr>
            </w:pPr>
            <w:r w:rsidRPr="00A2696A">
              <w:rPr>
                <w:rFonts w:ascii="Times New Roman" w:eastAsia="Times New Roman" w:hAnsi="Times New Roman" w:cs="Times New Roman"/>
                <w:sz w:val="12"/>
                <w:szCs w:val="18"/>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отсутствие замечаний со стороны родителей</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0 замечаний</w:t>
            </w:r>
          </w:p>
        </w:tc>
        <w:tc>
          <w:tcPr>
            <w:tcW w:w="7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trHeight w:val="737"/>
        </w:trPr>
        <w:tc>
          <w:tcPr>
            <w:tcW w:w="1701" w:type="dxa"/>
            <w:vMerge/>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Представление передового педагогического опыта</w:t>
            </w:r>
          </w:p>
        </w:tc>
        <w:tc>
          <w:tcPr>
            <w:tcW w:w="2409" w:type="dxa"/>
          </w:tcPr>
          <w:p w:rsidR="00A2696A" w:rsidRPr="00A2696A" w:rsidRDefault="00A2696A" w:rsidP="00A2696A">
            <w:pPr>
              <w:tabs>
                <w:tab w:val="left" w:pos="1440"/>
              </w:tabs>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обобщение, презентация и тиражирование опыта, создание методических разработок</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по факту (издание  с опубликованным текстом)</w:t>
            </w:r>
          </w:p>
        </w:tc>
        <w:tc>
          <w:tcPr>
            <w:tcW w:w="7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2</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Осуществление дополнительных работ</w:t>
            </w:r>
          </w:p>
        </w:tc>
        <w:tc>
          <w:tcPr>
            <w:tcW w:w="2409" w:type="dxa"/>
          </w:tcPr>
          <w:p w:rsidR="00A2696A" w:rsidRPr="00A2696A" w:rsidRDefault="00A2696A" w:rsidP="00A2696A">
            <w:pPr>
              <w:tabs>
                <w:tab w:val="left" w:pos="1440"/>
              </w:tabs>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участие в проведении ремонтных работ, озеленение территории, изготовление построек из снега, пошив костюмов к празднику</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 xml:space="preserve">участие </w:t>
            </w:r>
          </w:p>
          <w:p w:rsidR="00A2696A" w:rsidRPr="00A2696A" w:rsidRDefault="00A2696A" w:rsidP="00A2696A">
            <w:pPr>
              <w:spacing w:after="0" w:line="192" w:lineRule="auto"/>
              <w:rPr>
                <w:rFonts w:ascii="Times New Roman" w:eastAsia="Times New Roman" w:hAnsi="Times New Roman" w:cs="Times New Roman"/>
                <w:sz w:val="20"/>
                <w:szCs w:val="28"/>
                <w:lang w:eastAsia="ru-RU"/>
              </w:rPr>
            </w:pPr>
          </w:p>
        </w:tc>
        <w:tc>
          <w:tcPr>
            <w:tcW w:w="7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5</w:t>
            </w:r>
          </w:p>
        </w:tc>
        <w:tc>
          <w:tcPr>
            <w:tcW w:w="567" w:type="dxa"/>
          </w:tcPr>
          <w:p w:rsidR="00A2696A" w:rsidRPr="00A2696A" w:rsidRDefault="00A2696A" w:rsidP="00A2696A">
            <w:pPr>
              <w:spacing w:after="0" w:line="240" w:lineRule="auto"/>
              <w:jc w:val="center"/>
              <w:rPr>
                <w:rFonts w:ascii="Times New Roman" w:eastAsia="Times New Roman" w:hAnsi="Times New Roman" w:cs="Times New Roman"/>
                <w:sz w:val="12"/>
                <w:szCs w:val="18"/>
                <w:lang w:eastAsia="ru-RU"/>
              </w:rPr>
            </w:pPr>
            <w:r w:rsidRPr="00A2696A">
              <w:rPr>
                <w:rFonts w:ascii="Times New Roman" w:eastAsia="Times New Roman" w:hAnsi="Times New Roman" w:cs="Times New Roman"/>
                <w:sz w:val="12"/>
                <w:szCs w:val="18"/>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активное участие в ролях на детских праздниках, общественных мероприятиях коллектива МКДОУ</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по факту участия, оценка при обсуждении мероприятия администрацией и музыкального руководителя</w:t>
            </w:r>
          </w:p>
        </w:tc>
        <w:tc>
          <w:tcPr>
            <w:tcW w:w="7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2</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Выполнение разовых поручений администрации</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По факту</w:t>
            </w:r>
          </w:p>
        </w:tc>
        <w:tc>
          <w:tcPr>
            <w:tcW w:w="7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sz w:val="12"/>
                <w:szCs w:val="20"/>
                <w:lang w:eastAsia="ru-RU"/>
              </w:rPr>
            </w:pPr>
            <w:r w:rsidRPr="00A2696A">
              <w:rPr>
                <w:rFonts w:ascii="Times New Roman" w:eastAsia="Times New Roman" w:hAnsi="Times New Roman" w:cs="Times New Roman"/>
                <w:bCs/>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Выполнение карантинных мероприятий</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отсутствие замечаний и предписаний со стороны  надзорных органов</w:t>
            </w:r>
          </w:p>
        </w:tc>
        <w:tc>
          <w:tcPr>
            <w:tcW w:w="7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sz w:val="12"/>
                <w:szCs w:val="20"/>
                <w:lang w:eastAsia="ru-RU"/>
              </w:rPr>
            </w:pPr>
            <w:r w:rsidRPr="00A2696A">
              <w:rPr>
                <w:rFonts w:ascii="Times New Roman" w:eastAsia="Times New Roman" w:hAnsi="Times New Roman" w:cs="Times New Roman"/>
                <w:bCs/>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A2696A" w:rsidRPr="00A2696A" w:rsidRDefault="00A2696A" w:rsidP="00A2696A">
            <w:pPr>
              <w:tabs>
                <w:tab w:val="left" w:pos="1440"/>
              </w:tabs>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оформление музыкального и спортивного зала к утренникам,  развлечениям</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по факту</w:t>
            </w:r>
          </w:p>
        </w:tc>
        <w:tc>
          <w:tcPr>
            <w:tcW w:w="7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A2696A" w:rsidRPr="00A2696A" w:rsidRDefault="00A2696A" w:rsidP="00A2696A">
            <w:pPr>
              <w:tabs>
                <w:tab w:val="left" w:pos="1440"/>
              </w:tabs>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проведение культурных и оздоровительных мероприятий с узкими специалистами МКДОУ</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по факту</w:t>
            </w:r>
          </w:p>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(сценарий мероприятия, отзывы)</w:t>
            </w:r>
          </w:p>
        </w:tc>
        <w:tc>
          <w:tcPr>
            <w:tcW w:w="7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2</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Borders>
              <w:bottom w:val="single" w:sz="4" w:space="0" w:color="auto"/>
            </w:tcBorders>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Borders>
              <w:bottom w:val="single" w:sz="4" w:space="0" w:color="auto"/>
            </w:tcBorders>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 xml:space="preserve">оказание дополнительных (бесплатных) образовательных услуг (студийная работа) </w:t>
            </w:r>
          </w:p>
          <w:p w:rsidR="00A2696A" w:rsidRPr="00A2696A" w:rsidRDefault="00A2696A" w:rsidP="00A2696A">
            <w:pPr>
              <w:tabs>
                <w:tab w:val="left" w:pos="1440"/>
              </w:tabs>
              <w:spacing w:after="0" w:line="192" w:lineRule="auto"/>
              <w:rPr>
                <w:rFonts w:ascii="Times New Roman" w:eastAsia="Times New Roman" w:hAnsi="Times New Roman" w:cs="Times New Roman"/>
                <w:sz w:val="20"/>
                <w:szCs w:val="28"/>
                <w:lang w:eastAsia="ru-RU"/>
              </w:rPr>
            </w:pPr>
          </w:p>
        </w:tc>
        <w:tc>
          <w:tcPr>
            <w:tcW w:w="2409" w:type="dxa"/>
            <w:tcBorders>
              <w:bottom w:val="single" w:sz="4" w:space="0" w:color="auto"/>
            </w:tcBorders>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 xml:space="preserve">при  наличии утверждённого плана студийной работы и в соответствии с нормами СанПиН, демонстрация результатов деятельности на родительском собрании, </w:t>
            </w:r>
            <w:proofErr w:type="spellStart"/>
            <w:proofErr w:type="gramStart"/>
            <w:r w:rsidRPr="00A2696A">
              <w:rPr>
                <w:rFonts w:ascii="Times New Roman" w:eastAsia="Times New Roman" w:hAnsi="Times New Roman" w:cs="Times New Roman"/>
                <w:sz w:val="20"/>
                <w:szCs w:val="28"/>
                <w:lang w:eastAsia="ru-RU"/>
              </w:rPr>
              <w:t>пед</w:t>
            </w:r>
            <w:proofErr w:type="spellEnd"/>
            <w:r w:rsidRPr="00A2696A">
              <w:rPr>
                <w:rFonts w:ascii="Times New Roman" w:eastAsia="Times New Roman" w:hAnsi="Times New Roman" w:cs="Times New Roman"/>
                <w:sz w:val="20"/>
                <w:szCs w:val="28"/>
                <w:lang w:eastAsia="ru-RU"/>
              </w:rPr>
              <w:t>. совете</w:t>
            </w:r>
            <w:proofErr w:type="gramEnd"/>
            <w:r w:rsidRPr="00A2696A">
              <w:rPr>
                <w:rFonts w:ascii="Times New Roman" w:eastAsia="Times New Roman" w:hAnsi="Times New Roman" w:cs="Times New Roman"/>
                <w:sz w:val="20"/>
                <w:szCs w:val="28"/>
                <w:lang w:eastAsia="ru-RU"/>
              </w:rPr>
              <w:t>, мастер-классе</w:t>
            </w:r>
          </w:p>
        </w:tc>
        <w:tc>
          <w:tcPr>
            <w:tcW w:w="709" w:type="dxa"/>
            <w:tcBorders>
              <w:bottom w:val="single" w:sz="4" w:space="0" w:color="auto"/>
            </w:tcBorders>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2</w:t>
            </w:r>
          </w:p>
        </w:tc>
        <w:tc>
          <w:tcPr>
            <w:tcW w:w="567" w:type="dxa"/>
            <w:tcBorders>
              <w:bottom w:val="single" w:sz="4" w:space="0" w:color="auto"/>
            </w:tcBorders>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tcBorders>
              <w:bottom w:val="single" w:sz="4" w:space="0" w:color="auto"/>
            </w:tcBorders>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
                <w:bCs/>
                <w:sz w:val="20"/>
                <w:szCs w:val="20"/>
                <w:lang w:eastAsia="ru-RU"/>
              </w:rPr>
            </w:pPr>
            <w:r w:rsidRPr="00A2696A">
              <w:rPr>
                <w:rFonts w:ascii="Times New Roman" w:eastAsia="Times New Roman" w:hAnsi="Times New Roman" w:cs="Times New Roman"/>
                <w:b/>
                <w:bCs/>
                <w:sz w:val="20"/>
                <w:szCs w:val="20"/>
                <w:lang w:eastAsia="ru-RU"/>
              </w:rPr>
              <w:t>Выплата за качество выполняемых работ</w:t>
            </w:r>
          </w:p>
        </w:tc>
      </w:tr>
      <w:tr w:rsidR="00A2696A" w:rsidRPr="00A2696A" w:rsidTr="005F13B5">
        <w:trPr>
          <w:trHeight w:val="144"/>
        </w:trPr>
        <w:tc>
          <w:tcPr>
            <w:tcW w:w="1701" w:type="dxa"/>
            <w:vMerge/>
          </w:tcPr>
          <w:p w:rsidR="00A2696A" w:rsidRPr="00A2696A" w:rsidRDefault="00A2696A" w:rsidP="00A2696A">
            <w:pPr>
              <w:tabs>
                <w:tab w:val="left" w:pos="1440"/>
              </w:tabs>
              <w:spacing w:after="0" w:line="192" w:lineRule="auto"/>
              <w:rPr>
                <w:rFonts w:ascii="Times New Roman" w:eastAsia="Times New Roman" w:hAnsi="Times New Roman" w:cs="Times New Roman"/>
                <w:sz w:val="20"/>
                <w:szCs w:val="28"/>
                <w:lang w:eastAsia="ru-RU"/>
              </w:rPr>
            </w:pPr>
          </w:p>
        </w:tc>
        <w:tc>
          <w:tcPr>
            <w:tcW w:w="1701" w:type="dxa"/>
          </w:tcPr>
          <w:p w:rsidR="00A2696A" w:rsidRPr="00A2696A" w:rsidRDefault="00A2696A" w:rsidP="00A2696A">
            <w:pPr>
              <w:tabs>
                <w:tab w:val="left" w:pos="1440"/>
              </w:tabs>
              <w:spacing w:after="0" w:line="192" w:lineRule="auto"/>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Высокий уровень педагогического мастерства при организации воспитательного процесса</w:t>
            </w:r>
          </w:p>
        </w:tc>
        <w:tc>
          <w:tcPr>
            <w:tcW w:w="2409" w:type="dxa"/>
          </w:tcPr>
          <w:p w:rsidR="00A2696A" w:rsidRPr="00A2696A" w:rsidRDefault="00A2696A" w:rsidP="00A2696A">
            <w:pPr>
              <w:tabs>
                <w:tab w:val="left" w:pos="1440"/>
              </w:tabs>
              <w:spacing w:after="0" w:line="192" w:lineRule="auto"/>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выстраивание  образовательного процесса в соответствии с Основной общеобразовательной программой МКДОУ с учетом ФГТ</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p>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 xml:space="preserve">отсутствие      замечаний от администрации МКДОУ      </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1</w:t>
            </w: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Организация работы по повышению имиджа ДОУ</w:t>
            </w:r>
          </w:p>
        </w:tc>
        <w:tc>
          <w:tcPr>
            <w:tcW w:w="2409" w:type="dxa"/>
          </w:tcPr>
          <w:p w:rsidR="00A2696A" w:rsidRPr="00A2696A" w:rsidRDefault="00A2696A" w:rsidP="00A2696A">
            <w:pPr>
              <w:tabs>
                <w:tab w:val="left" w:pos="1440"/>
              </w:tabs>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личный вклад в создание положительного имиджа ДОУ</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 xml:space="preserve">участие в подготовке мероприятий от МКДОУ, работа со СМИ  (газетой «Новости </w:t>
            </w:r>
            <w:proofErr w:type="gramStart"/>
            <w:r w:rsidRPr="00A2696A">
              <w:rPr>
                <w:rFonts w:ascii="Times New Roman" w:eastAsia="Times New Roman" w:hAnsi="Times New Roman" w:cs="Times New Roman"/>
                <w:sz w:val="20"/>
                <w:szCs w:val="28"/>
                <w:lang w:eastAsia="ru-RU"/>
              </w:rPr>
              <w:t>Солнечного</w:t>
            </w:r>
            <w:proofErr w:type="gramEnd"/>
            <w:r w:rsidRPr="00A2696A">
              <w:rPr>
                <w:rFonts w:ascii="Times New Roman" w:eastAsia="Times New Roman" w:hAnsi="Times New Roman" w:cs="Times New Roman"/>
                <w:sz w:val="20"/>
                <w:szCs w:val="28"/>
                <w:lang w:eastAsia="ru-RU"/>
              </w:rPr>
              <w:t>», телевидением, сайтом МКДОУ)</w:t>
            </w:r>
          </w:p>
        </w:tc>
        <w:tc>
          <w:tcPr>
            <w:tcW w:w="7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3</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A2696A" w:rsidRPr="00A2696A" w:rsidRDefault="00A2696A" w:rsidP="00A2696A">
            <w:pPr>
              <w:tabs>
                <w:tab w:val="left" w:pos="1440"/>
              </w:tabs>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качественное содержание территории участка, цветников, огорода</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результаты смотра - администрацией, оценочный лист</w:t>
            </w:r>
          </w:p>
          <w:p w:rsidR="00A2696A" w:rsidRPr="00A2696A" w:rsidRDefault="00A2696A" w:rsidP="00A2696A">
            <w:pPr>
              <w:spacing w:after="0" w:line="192" w:lineRule="auto"/>
              <w:rPr>
                <w:rFonts w:ascii="Times New Roman" w:eastAsia="Times New Roman" w:hAnsi="Times New Roman" w:cs="Times New Roman"/>
                <w:sz w:val="20"/>
                <w:szCs w:val="28"/>
                <w:lang w:eastAsia="ru-RU"/>
              </w:rPr>
            </w:pPr>
          </w:p>
        </w:tc>
        <w:tc>
          <w:tcPr>
            <w:tcW w:w="7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3</w:t>
            </w:r>
          </w:p>
        </w:tc>
        <w:tc>
          <w:tcPr>
            <w:tcW w:w="567" w:type="dxa"/>
          </w:tcPr>
          <w:p w:rsidR="00A2696A" w:rsidRPr="00A2696A" w:rsidRDefault="00A2696A" w:rsidP="00A2696A">
            <w:pPr>
              <w:spacing w:after="0" w:line="240" w:lineRule="auto"/>
              <w:jc w:val="center"/>
              <w:rPr>
                <w:rFonts w:ascii="Times New Roman" w:eastAsia="Times New Roman" w:hAnsi="Times New Roman" w:cs="Times New Roman"/>
                <w:sz w:val="12"/>
                <w:szCs w:val="18"/>
                <w:lang w:eastAsia="ru-RU"/>
              </w:rPr>
            </w:pPr>
            <w:r w:rsidRPr="00A2696A">
              <w:rPr>
                <w:rFonts w:ascii="Times New Roman" w:eastAsia="Times New Roman" w:hAnsi="Times New Roman" w:cs="Times New Roman"/>
                <w:sz w:val="12"/>
                <w:szCs w:val="18"/>
                <w:lang w:eastAsia="ru-RU"/>
              </w:rPr>
              <w:t>месяц</w:t>
            </w:r>
          </w:p>
        </w:tc>
      </w:tr>
      <w:tr w:rsidR="00A2696A" w:rsidRPr="00A2696A" w:rsidTr="005F13B5">
        <w:trPr>
          <w:cantSplit/>
          <w:trHeight w:val="398"/>
        </w:trPr>
        <w:tc>
          <w:tcPr>
            <w:tcW w:w="1701" w:type="dxa"/>
            <w:vMerge/>
          </w:tcPr>
          <w:p w:rsidR="00A2696A" w:rsidRPr="00A2696A" w:rsidRDefault="00A2696A" w:rsidP="00A2696A">
            <w:pPr>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Профессиональные достижения, участие воспитанников в конкурсах, фестивалях</w:t>
            </w: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vMerge w:val="restart"/>
          </w:tcPr>
          <w:p w:rsidR="00A2696A" w:rsidRPr="00A2696A" w:rsidRDefault="00A2696A" w:rsidP="00A2696A">
            <w:pPr>
              <w:tabs>
                <w:tab w:val="left" w:pos="537"/>
                <w:tab w:val="left" w:pos="1440"/>
              </w:tabs>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ab/>
            </w:r>
          </w:p>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 xml:space="preserve">участие  педагога и воспитанников в конкурсах, фестивалях, выставках, олимпиадах разного уровня  </w:t>
            </w:r>
          </w:p>
          <w:p w:rsidR="00A2696A" w:rsidRPr="00A2696A" w:rsidRDefault="00A2696A" w:rsidP="00A2696A">
            <w:pPr>
              <w:tabs>
                <w:tab w:val="left" w:pos="537"/>
                <w:tab w:val="left" w:pos="1440"/>
              </w:tabs>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ab/>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 xml:space="preserve">участие  (диплом, сертификат) </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1</w:t>
            </w: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567"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 xml:space="preserve">призеры и победители на </w:t>
            </w:r>
            <w:proofErr w:type="spellStart"/>
            <w:r w:rsidRPr="00A2696A">
              <w:rPr>
                <w:rFonts w:ascii="Times New Roman" w:eastAsia="Times New Roman" w:hAnsi="Times New Roman" w:cs="Times New Roman"/>
                <w:sz w:val="20"/>
                <w:szCs w:val="28"/>
                <w:lang w:eastAsia="ru-RU"/>
              </w:rPr>
              <w:t>мун</w:t>
            </w:r>
            <w:proofErr w:type="spellEnd"/>
            <w:r w:rsidRPr="00A2696A">
              <w:rPr>
                <w:rFonts w:ascii="Times New Roman" w:eastAsia="Times New Roman" w:hAnsi="Times New Roman" w:cs="Times New Roman"/>
                <w:sz w:val="20"/>
                <w:szCs w:val="28"/>
                <w:lang w:eastAsia="ru-RU"/>
              </w:rPr>
              <w:t xml:space="preserve">. </w:t>
            </w:r>
            <w:proofErr w:type="spellStart"/>
            <w:r w:rsidRPr="00A2696A">
              <w:rPr>
                <w:rFonts w:ascii="Times New Roman" w:eastAsia="Times New Roman" w:hAnsi="Times New Roman" w:cs="Times New Roman"/>
                <w:sz w:val="20"/>
                <w:szCs w:val="28"/>
                <w:lang w:eastAsia="ru-RU"/>
              </w:rPr>
              <w:t>уров</w:t>
            </w:r>
            <w:proofErr w:type="spellEnd"/>
            <w:r w:rsidRPr="00A2696A">
              <w:rPr>
                <w:rFonts w:ascii="Times New Roman" w:eastAsia="Times New Roman" w:hAnsi="Times New Roman" w:cs="Times New Roman"/>
                <w:sz w:val="20"/>
                <w:szCs w:val="28"/>
                <w:lang w:eastAsia="ru-RU"/>
              </w:rPr>
              <w:t>.</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2</w:t>
            </w: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567"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u w:val="single"/>
                <w:lang w:eastAsia="ru-RU"/>
              </w:rPr>
            </w:pPr>
            <w:r w:rsidRPr="00A2696A">
              <w:rPr>
                <w:rFonts w:ascii="Times New Roman" w:eastAsia="Times New Roman" w:hAnsi="Times New Roman" w:cs="Times New Roman"/>
                <w:sz w:val="20"/>
                <w:szCs w:val="28"/>
                <w:lang w:eastAsia="ru-RU"/>
              </w:rPr>
              <w:t xml:space="preserve">на  краевом  </w:t>
            </w:r>
            <w:proofErr w:type="gramStart"/>
            <w:r w:rsidRPr="00A2696A">
              <w:rPr>
                <w:rFonts w:ascii="Times New Roman" w:eastAsia="Times New Roman" w:hAnsi="Times New Roman" w:cs="Times New Roman"/>
                <w:sz w:val="20"/>
                <w:szCs w:val="28"/>
                <w:lang w:eastAsia="ru-RU"/>
              </w:rPr>
              <w:t>уровне</w:t>
            </w:r>
            <w:proofErr w:type="gramEnd"/>
          </w:p>
          <w:p w:rsidR="00A2696A" w:rsidRPr="00A2696A" w:rsidRDefault="00A2696A" w:rsidP="00A2696A">
            <w:pPr>
              <w:spacing w:after="0" w:line="192" w:lineRule="auto"/>
              <w:rPr>
                <w:rFonts w:ascii="Times New Roman" w:eastAsia="Times New Roman" w:hAnsi="Times New Roman" w:cs="Times New Roman"/>
                <w:sz w:val="20"/>
                <w:szCs w:val="28"/>
                <w:lang w:eastAsia="ru-RU"/>
              </w:rPr>
            </w:pP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3</w:t>
            </w: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567"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 xml:space="preserve">на всероссийском  </w:t>
            </w:r>
            <w:proofErr w:type="gramStart"/>
            <w:r w:rsidRPr="00A2696A">
              <w:rPr>
                <w:rFonts w:ascii="Times New Roman" w:eastAsia="Times New Roman" w:hAnsi="Times New Roman" w:cs="Times New Roman"/>
                <w:sz w:val="20"/>
                <w:szCs w:val="28"/>
                <w:lang w:eastAsia="ru-RU"/>
              </w:rPr>
              <w:t>уровне</w:t>
            </w:r>
            <w:proofErr w:type="gramEnd"/>
          </w:p>
        </w:tc>
        <w:tc>
          <w:tcPr>
            <w:tcW w:w="7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5</w:t>
            </w:r>
          </w:p>
        </w:tc>
        <w:tc>
          <w:tcPr>
            <w:tcW w:w="567"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p>
        </w:tc>
      </w:tr>
      <w:tr w:rsidR="00A2696A" w:rsidRPr="00A2696A" w:rsidTr="005F13B5">
        <w:trPr>
          <w:cantSplit/>
          <w:trHeight w:val="144"/>
        </w:trPr>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b/>
                <w:sz w:val="20"/>
                <w:szCs w:val="28"/>
                <w:lang w:eastAsia="ru-RU"/>
              </w:rPr>
            </w:pPr>
            <w:r w:rsidRPr="00A2696A">
              <w:rPr>
                <w:rFonts w:ascii="Times New Roman" w:eastAsia="Times New Roman" w:hAnsi="Times New Roman" w:cs="Times New Roman"/>
                <w:b/>
                <w:sz w:val="20"/>
                <w:szCs w:val="28"/>
                <w:lang w:eastAsia="ru-RU"/>
              </w:rPr>
              <w:t>Музыкальный руководитель, инструктор по физической культуре</w:t>
            </w:r>
          </w:p>
        </w:tc>
        <w:tc>
          <w:tcPr>
            <w:tcW w:w="7795" w:type="dxa"/>
            <w:gridSpan w:val="5"/>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Ведение профессиональной документации (тематическое планирование рабочей программы)</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proofErr w:type="gramStart"/>
            <w:r w:rsidRPr="00A2696A">
              <w:rPr>
                <w:rFonts w:ascii="Times New Roman" w:eastAsia="Times New Roman" w:hAnsi="Times New Roman" w:cs="Times New Roman"/>
                <w:sz w:val="20"/>
                <w:szCs w:val="20"/>
                <w:lang w:eastAsia="ru-RU"/>
              </w:rPr>
              <w:t>Тематическое, календарное планирование образовательной деятельности, мониторинг планируемых результатов по образовательной области «Музыка», «Физкультура» аналитический отчет о проделанной работе за год) полнота и соответствие нормативным регламентирующим документам</w:t>
            </w:r>
            <w:proofErr w:type="gramEnd"/>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100% отсутствие </w:t>
            </w:r>
          </w:p>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замечаний</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Организация и проведение мероприятий, способствующих сохранению и восстановлению психического и физического здоровья детей</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Организация и проведение праздников здоровья, спартакиад, дней здоровья совместно с родителями</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Наличие мероприятий, конспект мероприятия, отзывы родителей, администрации</w:t>
            </w:r>
          </w:p>
        </w:tc>
        <w:tc>
          <w:tcPr>
            <w:tcW w:w="709" w:type="dxa"/>
            <w:vAlign w:val="center"/>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Создание творческой образовательной среды для работы с одаренными детьми</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Руководство реализацией проектов развития детской одаренности</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План реализации проекта, отчет о проделанной работе, отзывы родителей, администрации</w:t>
            </w:r>
          </w:p>
        </w:tc>
        <w:tc>
          <w:tcPr>
            <w:tcW w:w="709" w:type="dxa"/>
            <w:vAlign w:val="center"/>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Сопровождение </w:t>
            </w:r>
            <w:proofErr w:type="gramStart"/>
            <w:r w:rsidRPr="00A2696A">
              <w:rPr>
                <w:rFonts w:ascii="Times New Roman" w:eastAsia="Times New Roman" w:hAnsi="Times New Roman" w:cs="Times New Roman"/>
                <w:sz w:val="20"/>
                <w:szCs w:val="20"/>
                <w:lang w:eastAsia="ru-RU"/>
              </w:rPr>
              <w:t>одаренных</w:t>
            </w:r>
            <w:proofErr w:type="gramEnd"/>
            <w:r w:rsidRPr="00A2696A">
              <w:rPr>
                <w:rFonts w:ascii="Times New Roman" w:eastAsia="Times New Roman" w:hAnsi="Times New Roman" w:cs="Times New Roman"/>
                <w:sz w:val="20"/>
                <w:szCs w:val="20"/>
                <w:lang w:eastAsia="ru-RU"/>
              </w:rPr>
              <w:t xml:space="preserve"> детей в образовательном процессе</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Разработка индивидуальной программы достижений ребенка</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Контроль реализации программы, положительная динамика результативности ребенка</w:t>
            </w:r>
          </w:p>
        </w:tc>
        <w:tc>
          <w:tcPr>
            <w:tcW w:w="709" w:type="dxa"/>
            <w:vAlign w:val="center"/>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Обеспечение методического уровня организации образовательного процесса</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Руководство объединениями педагогов (проектными, творческими группами)</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Обеспечение работы в соответствии с планом</w:t>
            </w:r>
          </w:p>
        </w:tc>
        <w:tc>
          <w:tcPr>
            <w:tcW w:w="709" w:type="dxa"/>
            <w:vAlign w:val="center"/>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Участие в работе проектных, творческих групп, комиссий</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Постоянное участие, подготовка отчетной документации</w:t>
            </w:r>
          </w:p>
        </w:tc>
        <w:tc>
          <w:tcPr>
            <w:tcW w:w="709" w:type="dxa"/>
            <w:vAlign w:val="center"/>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Сотрудничество с образовательными </w:t>
            </w:r>
            <w:proofErr w:type="gramStart"/>
            <w:r w:rsidRPr="00A2696A">
              <w:rPr>
                <w:rFonts w:ascii="Times New Roman" w:eastAsia="Times New Roman" w:hAnsi="Times New Roman" w:cs="Times New Roman"/>
                <w:sz w:val="20"/>
                <w:szCs w:val="20"/>
                <w:lang w:eastAsia="ru-RU"/>
              </w:rPr>
              <w:t>учреждениями</w:t>
            </w:r>
            <w:proofErr w:type="gramEnd"/>
            <w:r w:rsidRPr="00A2696A">
              <w:rPr>
                <w:rFonts w:ascii="Times New Roman" w:eastAsia="Times New Roman" w:hAnsi="Times New Roman" w:cs="Times New Roman"/>
                <w:sz w:val="20"/>
                <w:szCs w:val="20"/>
                <w:lang w:eastAsia="ru-RU"/>
              </w:rPr>
              <w:t xml:space="preserve"> ЗАТО п. Солнечный</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Наличие и соблюдение плана работы</w:t>
            </w:r>
          </w:p>
        </w:tc>
        <w:tc>
          <w:tcPr>
            <w:tcW w:w="709" w:type="dxa"/>
            <w:vAlign w:val="center"/>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A2696A" w:rsidRPr="00A2696A" w:rsidTr="005F13B5">
        <w:trPr>
          <w:cantSplit/>
          <w:trHeight w:val="62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Профессиональные достижения</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Участие педагога и воспитанников в муниципальных и региональных и федеральных смотрах-конкурсах, конференциях, спартакиадах, олимпиадах</w:t>
            </w:r>
          </w:p>
        </w:tc>
        <w:tc>
          <w:tcPr>
            <w:tcW w:w="2409" w:type="dxa"/>
          </w:tcPr>
          <w:p w:rsidR="00A2696A" w:rsidRPr="00A2696A" w:rsidRDefault="00A2696A" w:rsidP="00A2696A">
            <w:pPr>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участие, подготовка</w:t>
            </w:r>
          </w:p>
          <w:p w:rsidR="00A2696A" w:rsidRPr="00A2696A" w:rsidRDefault="00A2696A" w:rsidP="00A2696A">
            <w:pPr>
              <w:spacing w:after="0" w:line="240" w:lineRule="auto"/>
              <w:rPr>
                <w:rFonts w:ascii="Times New Roman" w:eastAsia="Times New Roman" w:hAnsi="Times New Roman" w:cs="Times New Roman"/>
                <w:sz w:val="4"/>
                <w:szCs w:val="4"/>
                <w:lang w:eastAsia="ru-RU"/>
              </w:rPr>
            </w:pPr>
          </w:p>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призовое место</w:t>
            </w:r>
          </w:p>
          <w:p w:rsidR="00A2696A" w:rsidRPr="00A2696A" w:rsidRDefault="00A2696A" w:rsidP="00A2696A">
            <w:pPr>
              <w:spacing w:after="0" w:line="192" w:lineRule="auto"/>
              <w:rPr>
                <w:rFonts w:ascii="Times New Roman" w:eastAsia="Times New Roman" w:hAnsi="Times New Roman" w:cs="Times New Roman"/>
                <w:sz w:val="4"/>
                <w:szCs w:val="4"/>
                <w:lang w:eastAsia="ru-RU"/>
              </w:rPr>
            </w:pPr>
          </w:p>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на муниципальном </w:t>
            </w:r>
            <w:proofErr w:type="gramStart"/>
            <w:r w:rsidRPr="00A2696A">
              <w:rPr>
                <w:rFonts w:ascii="Times New Roman" w:eastAsia="Times New Roman" w:hAnsi="Times New Roman" w:cs="Times New Roman"/>
                <w:sz w:val="20"/>
                <w:szCs w:val="20"/>
                <w:lang w:eastAsia="ru-RU"/>
              </w:rPr>
              <w:t>уровне</w:t>
            </w:r>
            <w:proofErr w:type="gramEnd"/>
          </w:p>
          <w:p w:rsidR="00A2696A" w:rsidRPr="00A2696A" w:rsidRDefault="00A2696A" w:rsidP="00A2696A">
            <w:pPr>
              <w:spacing w:after="0" w:line="240" w:lineRule="auto"/>
              <w:rPr>
                <w:rFonts w:ascii="Times New Roman" w:eastAsia="Times New Roman" w:hAnsi="Times New Roman" w:cs="Times New Roman"/>
                <w:sz w:val="14"/>
                <w:szCs w:val="14"/>
                <w:lang w:eastAsia="ru-RU"/>
              </w:rPr>
            </w:pPr>
          </w:p>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на </w:t>
            </w:r>
            <w:proofErr w:type="gramStart"/>
            <w:r w:rsidRPr="00A2696A">
              <w:rPr>
                <w:rFonts w:ascii="Times New Roman" w:eastAsia="Times New Roman" w:hAnsi="Times New Roman" w:cs="Times New Roman"/>
                <w:sz w:val="20"/>
                <w:szCs w:val="20"/>
                <w:lang w:eastAsia="ru-RU"/>
              </w:rPr>
              <w:t>региональном</w:t>
            </w:r>
            <w:proofErr w:type="gramEnd"/>
            <w:r w:rsidRPr="00A2696A">
              <w:rPr>
                <w:rFonts w:ascii="Times New Roman" w:eastAsia="Times New Roman" w:hAnsi="Times New Roman" w:cs="Times New Roman"/>
                <w:sz w:val="20"/>
                <w:szCs w:val="20"/>
                <w:lang w:eastAsia="ru-RU"/>
              </w:rPr>
              <w:t xml:space="preserve"> и федеральном уровнях</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w:t>
            </w:r>
          </w:p>
          <w:p w:rsidR="00A2696A" w:rsidRPr="00A2696A" w:rsidRDefault="00A2696A" w:rsidP="00A2696A">
            <w:pPr>
              <w:spacing w:after="0" w:line="240" w:lineRule="auto"/>
              <w:rPr>
                <w:rFonts w:ascii="Times New Roman" w:eastAsia="Times New Roman" w:hAnsi="Times New Roman" w:cs="Times New Roman"/>
                <w:sz w:val="20"/>
                <w:szCs w:val="20"/>
                <w:lang w:eastAsia="ru-RU"/>
              </w:rPr>
            </w:pPr>
          </w:p>
          <w:p w:rsidR="00A2696A" w:rsidRPr="00A2696A" w:rsidRDefault="00A2696A" w:rsidP="00A2696A">
            <w:pPr>
              <w:spacing w:after="0" w:line="360"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w:t>
            </w:r>
          </w:p>
          <w:p w:rsidR="00A2696A" w:rsidRPr="00A2696A" w:rsidRDefault="00A2696A" w:rsidP="00A2696A">
            <w:pPr>
              <w:spacing w:after="0" w:line="240" w:lineRule="auto"/>
              <w:rPr>
                <w:rFonts w:ascii="Times New Roman" w:eastAsia="Times New Roman" w:hAnsi="Times New Roman" w:cs="Times New Roman"/>
                <w:sz w:val="20"/>
                <w:szCs w:val="20"/>
                <w:lang w:eastAsia="ru-RU"/>
              </w:rPr>
            </w:pPr>
          </w:p>
          <w:p w:rsidR="00A2696A" w:rsidRPr="00A2696A" w:rsidRDefault="00A2696A" w:rsidP="00A2696A">
            <w:pPr>
              <w:spacing w:after="0" w:line="360"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3</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Организация и проведение отчетных мероприятий, показывающих родителям результаты образовательного процесса, достижения детей</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Проведение родительских собраний с использованием детских номеров, самодеятельности, ритмичной гимнастики</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По факту</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Организация </w:t>
            </w:r>
            <w:proofErr w:type="spellStart"/>
            <w:r w:rsidRPr="00A2696A">
              <w:rPr>
                <w:rFonts w:ascii="Times New Roman" w:eastAsia="Times New Roman" w:hAnsi="Times New Roman" w:cs="Times New Roman"/>
                <w:sz w:val="20"/>
                <w:szCs w:val="20"/>
                <w:lang w:eastAsia="ru-RU"/>
              </w:rPr>
              <w:t>здор</w:t>
            </w:r>
            <w:proofErr w:type="spellEnd"/>
            <w:r w:rsidRPr="00A2696A">
              <w:rPr>
                <w:rFonts w:ascii="Times New Roman" w:eastAsia="Times New Roman" w:hAnsi="Times New Roman" w:cs="Times New Roman"/>
                <w:sz w:val="20"/>
                <w:szCs w:val="20"/>
                <w:lang w:eastAsia="ru-RU"/>
              </w:rPr>
              <w:t xml:space="preserve"> </w:t>
            </w:r>
            <w:proofErr w:type="spellStart"/>
            <w:r w:rsidRPr="00A2696A">
              <w:rPr>
                <w:rFonts w:ascii="Times New Roman" w:eastAsia="Times New Roman" w:hAnsi="Times New Roman" w:cs="Times New Roman"/>
                <w:sz w:val="20"/>
                <w:szCs w:val="20"/>
                <w:lang w:eastAsia="ru-RU"/>
              </w:rPr>
              <w:t>вьесберегающей</w:t>
            </w:r>
            <w:proofErr w:type="spellEnd"/>
            <w:r w:rsidRPr="00A2696A">
              <w:rPr>
                <w:rFonts w:ascii="Times New Roman" w:eastAsia="Times New Roman" w:hAnsi="Times New Roman" w:cs="Times New Roman"/>
                <w:sz w:val="20"/>
                <w:szCs w:val="20"/>
                <w:lang w:eastAsia="ru-RU"/>
              </w:rPr>
              <w:t xml:space="preserve"> среды</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Отсутствие травм, несчастных случаев</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0 замечаний</w:t>
            </w:r>
          </w:p>
        </w:tc>
        <w:tc>
          <w:tcPr>
            <w:tcW w:w="709" w:type="dxa"/>
            <w:vAlign w:val="center"/>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Осуществление дополнительных работ</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Ремонтные работы, озеленение территории МКДОУ, пошив костюмов к праздникам, изготовление снежных фигур</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по факту</w:t>
            </w:r>
          </w:p>
        </w:tc>
        <w:tc>
          <w:tcPr>
            <w:tcW w:w="709" w:type="dxa"/>
            <w:vAlign w:val="center"/>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5</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Роли на праздниках и развлечениях</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По факту с обсуждением администрации</w:t>
            </w:r>
          </w:p>
        </w:tc>
        <w:tc>
          <w:tcPr>
            <w:tcW w:w="709" w:type="dxa"/>
            <w:vAlign w:val="center"/>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4</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tc>
        <w:tc>
          <w:tcPr>
            <w:tcW w:w="2409" w:type="dxa"/>
          </w:tcPr>
          <w:p w:rsidR="00A2696A" w:rsidRPr="00A2696A" w:rsidRDefault="00A2696A" w:rsidP="00A2696A">
            <w:pPr>
              <w:tabs>
                <w:tab w:val="left" w:pos="1440"/>
              </w:tabs>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оформление музыкального и спортивного зала к утренникам,  развлечениям</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по факту</w:t>
            </w:r>
          </w:p>
        </w:tc>
        <w:tc>
          <w:tcPr>
            <w:tcW w:w="709" w:type="dxa"/>
            <w:vAlign w:val="center"/>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Оказание дополнительных (бесплатных) образовательных услуг (студийная работа)</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p>
        </w:tc>
        <w:tc>
          <w:tcPr>
            <w:tcW w:w="709" w:type="dxa"/>
            <w:vAlign w:val="center"/>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w:t>
            </w: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Развитие и организация предметно-развивающей среды в музыкальном зале и территории МКДОУ</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Изготовление дидактических, развивающих игр, пособий</w:t>
            </w:r>
          </w:p>
        </w:tc>
        <w:tc>
          <w:tcPr>
            <w:tcW w:w="709" w:type="dxa"/>
            <w:vAlign w:val="center"/>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Выполнение разовых поручений администрации</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по факту</w:t>
            </w:r>
          </w:p>
        </w:tc>
        <w:tc>
          <w:tcPr>
            <w:tcW w:w="709" w:type="dxa"/>
            <w:vAlign w:val="center"/>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Участие в разработке ООП</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Участие в рабочей группе по разработке основной общеобразовательной программы</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По факту</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3</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Повышение профессионального мастерства</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Участие в работе комиссий, жюри,</w:t>
            </w:r>
          </w:p>
          <w:p w:rsidR="00A2696A" w:rsidRPr="00A2696A" w:rsidRDefault="00A2696A" w:rsidP="00A2696A">
            <w:pPr>
              <w:spacing w:after="0" w:line="192" w:lineRule="auto"/>
              <w:rPr>
                <w:rFonts w:ascii="Times New Roman" w:eastAsia="Times New Roman" w:hAnsi="Times New Roman" w:cs="Times New Roman"/>
                <w:sz w:val="20"/>
                <w:szCs w:val="20"/>
                <w:lang w:eastAsia="ru-RU"/>
              </w:rPr>
            </w:pPr>
          </w:p>
          <w:p w:rsidR="00A2696A" w:rsidRPr="00A2696A" w:rsidRDefault="00A2696A" w:rsidP="00A2696A">
            <w:pPr>
              <w:spacing w:after="0" w:line="192" w:lineRule="auto"/>
              <w:rPr>
                <w:rFonts w:ascii="Times New Roman" w:eastAsia="Times New Roman" w:hAnsi="Times New Roman" w:cs="Times New Roman"/>
                <w:sz w:val="20"/>
                <w:szCs w:val="20"/>
                <w:lang w:eastAsia="ru-RU"/>
              </w:rPr>
            </w:pPr>
          </w:p>
          <w:p w:rsidR="00A2696A" w:rsidRPr="00A2696A" w:rsidRDefault="00A2696A" w:rsidP="00A2696A">
            <w:pPr>
              <w:spacing w:after="0" w:line="192" w:lineRule="auto"/>
              <w:rPr>
                <w:rFonts w:ascii="Times New Roman" w:eastAsia="Times New Roman" w:hAnsi="Times New Roman" w:cs="Times New Roman"/>
                <w:sz w:val="20"/>
                <w:szCs w:val="20"/>
                <w:lang w:eastAsia="ru-RU"/>
              </w:rPr>
            </w:pPr>
          </w:p>
          <w:p w:rsidR="00A2696A" w:rsidRPr="00A2696A" w:rsidRDefault="00A2696A" w:rsidP="00A2696A">
            <w:pPr>
              <w:spacing w:after="0" w:line="192" w:lineRule="auto"/>
              <w:rPr>
                <w:rFonts w:ascii="Times New Roman" w:eastAsia="Times New Roman" w:hAnsi="Times New Roman" w:cs="Times New Roman"/>
                <w:sz w:val="20"/>
                <w:szCs w:val="20"/>
                <w:lang w:eastAsia="ru-RU"/>
              </w:rPr>
            </w:pPr>
          </w:p>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проведение открытых просмотров непосредственно образовательной деятельности по </w:t>
            </w:r>
            <w:proofErr w:type="gramStart"/>
            <w:r w:rsidRPr="00A2696A">
              <w:rPr>
                <w:rFonts w:ascii="Times New Roman" w:eastAsia="Times New Roman" w:hAnsi="Times New Roman" w:cs="Times New Roman"/>
                <w:sz w:val="20"/>
                <w:szCs w:val="20"/>
                <w:lang w:eastAsia="ru-RU"/>
              </w:rPr>
              <w:t>музыкальному</w:t>
            </w:r>
            <w:proofErr w:type="gramEnd"/>
            <w:r w:rsidRPr="00A2696A">
              <w:rPr>
                <w:rFonts w:ascii="Times New Roman" w:eastAsia="Times New Roman" w:hAnsi="Times New Roman" w:cs="Times New Roman"/>
                <w:sz w:val="20"/>
                <w:szCs w:val="20"/>
                <w:lang w:eastAsia="ru-RU"/>
              </w:rPr>
              <w:t xml:space="preserve"> и физическому развитию,</w:t>
            </w:r>
          </w:p>
          <w:p w:rsidR="00A2696A" w:rsidRPr="00A2696A" w:rsidRDefault="00A2696A" w:rsidP="00A2696A">
            <w:pPr>
              <w:spacing w:after="0" w:line="192" w:lineRule="auto"/>
              <w:rPr>
                <w:rFonts w:ascii="Times New Roman" w:eastAsia="Times New Roman" w:hAnsi="Times New Roman" w:cs="Times New Roman"/>
                <w:sz w:val="20"/>
                <w:szCs w:val="20"/>
                <w:lang w:eastAsia="ru-RU"/>
              </w:rPr>
            </w:pPr>
          </w:p>
          <w:p w:rsidR="00A2696A" w:rsidRPr="00A2696A" w:rsidRDefault="00A2696A" w:rsidP="00A2696A">
            <w:pPr>
              <w:spacing w:after="0" w:line="192" w:lineRule="auto"/>
              <w:rPr>
                <w:rFonts w:ascii="Times New Roman" w:eastAsia="Times New Roman" w:hAnsi="Times New Roman" w:cs="Times New Roman"/>
                <w:sz w:val="20"/>
                <w:szCs w:val="20"/>
                <w:lang w:eastAsia="ru-RU"/>
              </w:rPr>
            </w:pPr>
          </w:p>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обобщение, презентация и тиражирование опыта – написание статьи или конспекта занятия и публикации в СМИ</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Документ, подтверждающий членство в комиссии, жюри (приказ, распоряжение, положение)</w:t>
            </w:r>
          </w:p>
          <w:p w:rsidR="00A2696A" w:rsidRPr="00A2696A" w:rsidRDefault="00A2696A" w:rsidP="00A2696A">
            <w:pPr>
              <w:spacing w:after="0" w:line="192" w:lineRule="auto"/>
              <w:rPr>
                <w:rFonts w:ascii="Times New Roman" w:eastAsia="Times New Roman" w:hAnsi="Times New Roman" w:cs="Times New Roman"/>
                <w:sz w:val="20"/>
                <w:szCs w:val="20"/>
                <w:lang w:eastAsia="ru-RU"/>
              </w:rPr>
            </w:pPr>
          </w:p>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Использование инновационных информационных компьютерных технологий в контексте ФГТ (презентации, электронные пособия, игры)</w:t>
            </w:r>
          </w:p>
          <w:p w:rsidR="00A2696A" w:rsidRPr="00A2696A" w:rsidRDefault="00A2696A" w:rsidP="00A2696A">
            <w:pPr>
              <w:spacing w:after="0" w:line="192" w:lineRule="auto"/>
              <w:rPr>
                <w:rFonts w:ascii="Times New Roman" w:eastAsia="Times New Roman" w:hAnsi="Times New Roman" w:cs="Times New Roman"/>
                <w:sz w:val="20"/>
                <w:szCs w:val="20"/>
                <w:lang w:eastAsia="ru-RU"/>
              </w:rPr>
            </w:pPr>
          </w:p>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Изданное пособие, с опубликованным текстом, статья в газете, публикация на сайтах (сертификат, подтверждающий публикацию)</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w:t>
            </w: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3</w:t>
            </w: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sz w:val="20"/>
                <w:szCs w:val="20"/>
                <w:lang w:eastAsia="ru-RU"/>
              </w:rPr>
              <w:t>Выплата за качество выполняемых работ</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Эффективная реализация образовательных задач</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Достижение детьми более высоких показателей </w:t>
            </w:r>
          </w:p>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развития в сравнении с предыдущим периодом</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Результаты мониторинга</w:t>
            </w:r>
          </w:p>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положительная динамика</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3</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b/>
                <w:sz w:val="20"/>
                <w:szCs w:val="28"/>
                <w:lang w:eastAsia="ru-RU"/>
              </w:rPr>
            </w:pPr>
            <w:r w:rsidRPr="00A2696A">
              <w:rPr>
                <w:rFonts w:ascii="Times New Roman" w:eastAsia="Times New Roman" w:hAnsi="Times New Roman" w:cs="Times New Roman"/>
                <w:b/>
                <w:sz w:val="20"/>
                <w:szCs w:val="28"/>
                <w:lang w:eastAsia="ru-RU"/>
              </w:rPr>
              <w:t>Педагог - психолог</w:t>
            </w:r>
          </w:p>
        </w:tc>
        <w:tc>
          <w:tcPr>
            <w:tcW w:w="7795" w:type="dxa"/>
            <w:gridSpan w:val="5"/>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Ведение профессиональной документации (тематическое планирование, рабочие программы)</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proofErr w:type="gramStart"/>
            <w:r w:rsidRPr="00A2696A">
              <w:rPr>
                <w:rFonts w:ascii="Times New Roman" w:eastAsia="Times New Roman" w:hAnsi="Times New Roman" w:cs="Times New Roman"/>
                <w:sz w:val="20"/>
                <w:szCs w:val="20"/>
                <w:lang w:eastAsia="ru-RU"/>
              </w:rPr>
              <w:t xml:space="preserve">Полнота и соответствие нормативным регламентирующим документам (план работы на год, календарный план, документация по проведению диагностических исследований: протоколы, психологические заключения, карты индивидуального развития, журнал коррекционно-развивающих работ, тетрадь консультаций с родителями и педагогами, аналитические отчеты о проделанной работе за год </w:t>
            </w:r>
            <w:proofErr w:type="gramEnd"/>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100% отсутствие </w:t>
            </w:r>
          </w:p>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замечаний</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Работа с родителями</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Организация и участие в создании клубных форм работы с родителями, способствующих сохранению и восстановлению психического здоровья детей</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Соблюдение и наличие графика, плана проведения встреч, отзывы родителей</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Участие в работе экспертной комиссии, творческих групп, профессионального сообщества на уровне МКДОУ</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Постоянное участие в комиссиях, подготовка отчетной документации</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Повышение профессиональной компетентности, демонстрация своего педагогического </w:t>
            </w:r>
            <w:r w:rsidRPr="00A2696A">
              <w:rPr>
                <w:rFonts w:ascii="Times New Roman" w:eastAsia="Times New Roman" w:hAnsi="Times New Roman" w:cs="Times New Roman"/>
                <w:sz w:val="20"/>
                <w:szCs w:val="20"/>
                <w:lang w:eastAsia="ru-RU"/>
              </w:rPr>
              <w:lastRenderedPageBreak/>
              <w:t>мастерства</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lastRenderedPageBreak/>
              <w:t xml:space="preserve">Выступления на педагогических </w:t>
            </w:r>
            <w:proofErr w:type="gramStart"/>
            <w:r w:rsidRPr="00A2696A">
              <w:rPr>
                <w:rFonts w:ascii="Times New Roman" w:eastAsia="Times New Roman" w:hAnsi="Times New Roman" w:cs="Times New Roman"/>
                <w:sz w:val="20"/>
                <w:szCs w:val="20"/>
                <w:lang w:eastAsia="ru-RU"/>
              </w:rPr>
              <w:t>советах</w:t>
            </w:r>
            <w:proofErr w:type="gramEnd"/>
            <w:r w:rsidRPr="00A2696A">
              <w:rPr>
                <w:rFonts w:ascii="Times New Roman" w:eastAsia="Times New Roman" w:hAnsi="Times New Roman" w:cs="Times New Roman"/>
                <w:sz w:val="20"/>
                <w:szCs w:val="20"/>
                <w:lang w:eastAsia="ru-RU"/>
              </w:rPr>
              <w:t>, проведение мастер-классов, тренингов</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Тексты выступлений, протоколы заседаний, отзывы участников педагогического совета</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Участие в работе жюри</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Документ, подтверждающий членство в жюри</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20"/>
                <w:szCs w:val="20"/>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Участие и помощь в подготовке к профессиональным конкурсам, спартакиадам, олимпиадам на муниципальном, региональном и федеральном уровнях</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p>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Участие</w:t>
            </w:r>
          </w:p>
          <w:p w:rsidR="00A2696A" w:rsidRPr="00A2696A" w:rsidRDefault="00A2696A" w:rsidP="00A2696A">
            <w:pPr>
              <w:spacing w:after="0" w:line="192" w:lineRule="auto"/>
              <w:rPr>
                <w:rFonts w:ascii="Times New Roman" w:eastAsia="Times New Roman" w:hAnsi="Times New Roman" w:cs="Times New Roman"/>
                <w:sz w:val="20"/>
                <w:szCs w:val="20"/>
                <w:lang w:eastAsia="ru-RU"/>
              </w:rPr>
            </w:pPr>
          </w:p>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Дипломы, сертификаты, призовые места,</w:t>
            </w:r>
          </w:p>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на муниципальном </w:t>
            </w:r>
            <w:proofErr w:type="gramStart"/>
            <w:r w:rsidRPr="00A2696A">
              <w:rPr>
                <w:rFonts w:ascii="Times New Roman" w:eastAsia="Times New Roman" w:hAnsi="Times New Roman" w:cs="Times New Roman"/>
                <w:sz w:val="20"/>
                <w:szCs w:val="20"/>
                <w:lang w:eastAsia="ru-RU"/>
              </w:rPr>
              <w:t>уровне</w:t>
            </w:r>
            <w:proofErr w:type="gramEnd"/>
          </w:p>
          <w:p w:rsidR="00A2696A" w:rsidRPr="00A2696A" w:rsidRDefault="00A2696A" w:rsidP="00A2696A">
            <w:pPr>
              <w:spacing w:after="0" w:line="192" w:lineRule="auto"/>
              <w:rPr>
                <w:rFonts w:ascii="Times New Roman" w:eastAsia="Times New Roman" w:hAnsi="Times New Roman" w:cs="Times New Roman"/>
                <w:sz w:val="20"/>
                <w:szCs w:val="20"/>
                <w:lang w:eastAsia="ru-RU"/>
              </w:rPr>
            </w:pPr>
          </w:p>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На региональном и федеральном уровнях</w:t>
            </w:r>
          </w:p>
        </w:tc>
        <w:tc>
          <w:tcPr>
            <w:tcW w:w="709" w:type="dxa"/>
          </w:tcPr>
          <w:p w:rsidR="00A2696A" w:rsidRPr="00A2696A" w:rsidRDefault="00A2696A" w:rsidP="00A2696A">
            <w:pPr>
              <w:spacing w:before="240"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w:t>
            </w: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w:t>
            </w: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3</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20"/>
                <w:szCs w:val="20"/>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Обобщение, презентация и тиражирование опыта написание статьи или конспекта занятия и публикация в СМИ</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Изданное пособие, с опубликованным текстом, статья в газете, публикация на сайтах (сертификат, подтверждающий публикацию)</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3</w:t>
            </w: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Оказание дополнительных работ</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Студийная работа</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При наличии плана, открытые просмотры результатов </w:t>
            </w:r>
            <w:proofErr w:type="gramStart"/>
            <w:r w:rsidRPr="00A2696A">
              <w:rPr>
                <w:rFonts w:ascii="Times New Roman" w:eastAsia="Times New Roman" w:hAnsi="Times New Roman" w:cs="Times New Roman"/>
                <w:sz w:val="20"/>
                <w:szCs w:val="20"/>
                <w:lang w:eastAsia="ru-RU"/>
              </w:rPr>
              <w:t>студийной</w:t>
            </w:r>
            <w:proofErr w:type="gramEnd"/>
            <w:r w:rsidRPr="00A2696A">
              <w:rPr>
                <w:rFonts w:ascii="Times New Roman" w:eastAsia="Times New Roman" w:hAnsi="Times New Roman" w:cs="Times New Roman"/>
                <w:sz w:val="20"/>
                <w:szCs w:val="20"/>
                <w:lang w:eastAsia="ru-RU"/>
              </w:rPr>
              <w:t xml:space="preserve"> деятельности</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Эффективность методов и способов работы по педагогическому сопровождению детей</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Участие в разработке и реализации развивающих и коррекционных проектов, программ, связанных с образовательной деятельностью</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За участие в разработке и реализации проектов, программ, связанных с педагогической деятельностью</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Осуществление дополнительных работ</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Роли на праздниках и развлечениях</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По факту обсуждением администрации, музыкального руководителя</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Изготовление костюмов, декораций, зимних построек, оформление музыкального зала к праздникам, мероприятиям, озеленение территории</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По факту</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5</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Выполнение разовых поручений администрации</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По факту</w:t>
            </w:r>
          </w:p>
        </w:tc>
        <w:tc>
          <w:tcPr>
            <w:tcW w:w="709"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sz w:val="20"/>
                <w:szCs w:val="2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Участие в разработке ООП</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По факту</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sz w:val="20"/>
                <w:szCs w:val="20"/>
                <w:lang w:eastAsia="ru-RU"/>
              </w:rPr>
              <w:t>Выплата за качество выполняемых работ</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Высокий уровень педагогического мастерства при организации процесса психолого-педагогического сопровождения воспитанников</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Организация работы психолого-педагогического сопровождения с использованием инновационных компьютерных технологий – тесты, электронные игры, взаимодействие с другими специалистами</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План работы по психолого-педагогическому сопровождению открытых просмотров</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proofErr w:type="gramStart"/>
            <w:r w:rsidRPr="00A2696A">
              <w:rPr>
                <w:rFonts w:ascii="Times New Roman" w:eastAsia="Times New Roman" w:hAnsi="Times New Roman" w:cs="Times New Roman"/>
                <w:sz w:val="20"/>
                <w:szCs w:val="20"/>
                <w:lang w:eastAsia="ru-RU"/>
              </w:rPr>
              <w:t>Работа с родителями (организация и проведение открытых мероприятий, заседаний семейных клубов, гостиных, праздников с участием воспитанников</w:t>
            </w:r>
            <w:proofErr w:type="gramEnd"/>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План проведения, конспект мероприятия, отзывы родителей, администрации</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Работа с педагогическим коллективом, персоналом</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Проведение мероприятий по психологической разгрузке для сотрудников учреждения</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p>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Эффективная реализация коррекционно-развивающей направленности образовательного процесса</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Достижение детьми более высоких показателей развития в сравнении с предыдущим периодом</w:t>
            </w:r>
          </w:p>
        </w:tc>
        <w:tc>
          <w:tcPr>
            <w:tcW w:w="2409" w:type="dxa"/>
          </w:tcPr>
          <w:p w:rsidR="00A2696A" w:rsidRPr="00A2696A" w:rsidRDefault="00A2696A" w:rsidP="00A2696A">
            <w:pPr>
              <w:spacing w:after="0" w:line="192"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Положительная динамика (аналитический отчет о проведении диагностических исследований развития детей)</w:t>
            </w:r>
          </w:p>
        </w:tc>
        <w:tc>
          <w:tcPr>
            <w:tcW w:w="709" w:type="dxa"/>
          </w:tcPr>
          <w:p w:rsidR="00A2696A" w:rsidRPr="00A2696A" w:rsidRDefault="00A2696A" w:rsidP="00A2696A">
            <w:pPr>
              <w:spacing w:after="0" w:line="192"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b/>
                <w:sz w:val="20"/>
                <w:szCs w:val="28"/>
                <w:lang w:eastAsia="ru-RU"/>
              </w:rPr>
            </w:pPr>
            <w:r w:rsidRPr="00A2696A">
              <w:rPr>
                <w:rFonts w:ascii="Times New Roman" w:eastAsia="Times New Roman" w:hAnsi="Times New Roman" w:cs="Times New Roman"/>
                <w:b/>
                <w:sz w:val="20"/>
                <w:szCs w:val="28"/>
                <w:lang w:eastAsia="ru-RU"/>
              </w:rPr>
              <w:lastRenderedPageBreak/>
              <w:t>Младший воспитатель</w:t>
            </w:r>
          </w:p>
        </w:tc>
        <w:tc>
          <w:tcPr>
            <w:tcW w:w="7795" w:type="dxa"/>
            <w:gridSpan w:val="5"/>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Проведение работы по укреплению здоровья детей</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Оказание помощи воспитателю в проведении профилактических процедур (полоскание горла настоями трав, хождение по солевым дорожкам, ведение огорода на подоконнике </w:t>
            </w:r>
            <w:proofErr w:type="gramStart"/>
            <w:r w:rsidRPr="00A2696A">
              <w:rPr>
                <w:rFonts w:ascii="Times New Roman" w:eastAsia="Times New Roman" w:hAnsi="Times New Roman" w:cs="Times New Roman"/>
                <w:sz w:val="18"/>
                <w:szCs w:val="18"/>
                <w:lang w:eastAsia="ru-RU"/>
              </w:rPr>
              <w:t>круглый</w:t>
            </w:r>
            <w:proofErr w:type="gramEnd"/>
            <w:r w:rsidRPr="00A2696A">
              <w:rPr>
                <w:rFonts w:ascii="Times New Roman" w:eastAsia="Times New Roman" w:hAnsi="Times New Roman" w:cs="Times New Roman"/>
                <w:sz w:val="18"/>
                <w:szCs w:val="18"/>
                <w:lang w:eastAsia="ru-RU"/>
              </w:rPr>
              <w:t xml:space="preserve"> год и т.д.)</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По отчету медсестры, отсутствие замечаний </w:t>
            </w:r>
            <w:proofErr w:type="gramStart"/>
            <w:r w:rsidRPr="00A2696A">
              <w:rPr>
                <w:rFonts w:ascii="Times New Roman" w:eastAsia="Times New Roman" w:hAnsi="Times New Roman" w:cs="Times New Roman"/>
                <w:sz w:val="18"/>
                <w:szCs w:val="18"/>
                <w:lang w:eastAsia="ru-RU"/>
              </w:rPr>
              <w:t>медицинского</w:t>
            </w:r>
            <w:proofErr w:type="gramEnd"/>
            <w:r w:rsidRPr="00A2696A">
              <w:rPr>
                <w:rFonts w:ascii="Times New Roman" w:eastAsia="Times New Roman" w:hAnsi="Times New Roman" w:cs="Times New Roman"/>
                <w:sz w:val="18"/>
                <w:szCs w:val="18"/>
                <w:lang w:eastAsia="ru-RU"/>
              </w:rPr>
              <w:t xml:space="preserve"> персонала, администрации, надзорных органов</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Организация работы по самообслуживанию, соблюдению детьми распорядка дня</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Соблюдение распорядка дня, режима подачи питьевой воды, оказание необходимой помощи воспитанникам по самообслуживанию, доставка горячей воды</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медперсонала, администрации учреждения, надзорных органов</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Осуществление дополнительных работ</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благоустройстве и озеленении территории, в проведении ремонтных работ в учреждении, пошив костюмов, декораций к детским праздникам, стирка и чистка ковров</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28"/>
                <w:szCs w:val="2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спартакиадах, конкурсах, творческих выставок на уровне МКДОУ, на муниципальном, региональном (по озеленению, зимних постройках, рукоделию, творчеству). Оказание помощи воспитателям в подготовки к конкурсам</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 (грамота, диплом, сертификат), за участие  призовые места</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ind w:right="-108"/>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ind w:right="-108"/>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Посещаемость детей</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не менее 80%</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работе комиссии</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Качественное и оперативное выполнение разовых поручений администрации</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За экономию энергетических ресурсов </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мероприятиях учреждения</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Участие в проводимых мероприятиях (роли, помощь воспитателям в изготовлении развивающих пособий, ремонт игрового оборудования)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 отзывы воспитателей</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sz w:val="20"/>
                <w:szCs w:val="20"/>
                <w:lang w:eastAsia="ru-RU"/>
              </w:rPr>
              <w:t>Выплата за качество выполняемых работ</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Соблюдение санитарно-гигиенических норм</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надзорных органов</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0 замечаний</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Проведение карантинных мероприятий</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Результаты осмотра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b/>
                <w:sz w:val="20"/>
                <w:szCs w:val="28"/>
                <w:lang w:eastAsia="ru-RU"/>
              </w:rPr>
            </w:pPr>
            <w:r w:rsidRPr="00A2696A">
              <w:rPr>
                <w:rFonts w:ascii="Times New Roman" w:eastAsia="Times New Roman" w:hAnsi="Times New Roman" w:cs="Times New Roman"/>
                <w:b/>
                <w:sz w:val="20"/>
                <w:szCs w:val="28"/>
                <w:lang w:eastAsia="ru-RU"/>
              </w:rPr>
              <w:t>Бухгалтера, кассира</w:t>
            </w:r>
          </w:p>
        </w:tc>
        <w:tc>
          <w:tcPr>
            <w:tcW w:w="7795" w:type="dxa"/>
            <w:gridSpan w:val="5"/>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Создание условий для осуществления учебно-воспитательного процесса</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Своевременный </w:t>
            </w:r>
            <w:proofErr w:type="gramStart"/>
            <w:r w:rsidRPr="00A2696A">
              <w:rPr>
                <w:rFonts w:ascii="Times New Roman" w:eastAsia="Times New Roman" w:hAnsi="Times New Roman" w:cs="Times New Roman"/>
                <w:sz w:val="18"/>
                <w:szCs w:val="18"/>
                <w:lang w:eastAsia="ru-RU"/>
              </w:rPr>
              <w:t>контроль за</w:t>
            </w:r>
            <w:proofErr w:type="gramEnd"/>
            <w:r w:rsidRPr="00A2696A">
              <w:rPr>
                <w:rFonts w:ascii="Times New Roman" w:eastAsia="Times New Roman" w:hAnsi="Times New Roman" w:cs="Times New Roman"/>
                <w:sz w:val="18"/>
                <w:szCs w:val="18"/>
                <w:lang w:eastAsia="ru-RU"/>
              </w:rPr>
              <w:t xml:space="preserve"> экономным использованием материальных и финансовых ресурсов, сохранность имущества</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0 замечаний, отсутствие преждевременного списания имущества</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Своевременной контроль законности, своевременности и правильности оформления документов</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0 замечаний</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3</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Своевременное обеспечение соблюдения кассовой дисциплины, </w:t>
            </w:r>
            <w:proofErr w:type="gramStart"/>
            <w:r w:rsidRPr="00A2696A">
              <w:rPr>
                <w:rFonts w:ascii="Times New Roman" w:eastAsia="Times New Roman" w:hAnsi="Times New Roman" w:cs="Times New Roman"/>
                <w:sz w:val="18"/>
                <w:szCs w:val="18"/>
                <w:lang w:eastAsia="ru-RU"/>
              </w:rPr>
              <w:t>контроль за</w:t>
            </w:r>
            <w:proofErr w:type="gramEnd"/>
            <w:r w:rsidRPr="00A2696A">
              <w:rPr>
                <w:rFonts w:ascii="Times New Roman" w:eastAsia="Times New Roman" w:hAnsi="Times New Roman" w:cs="Times New Roman"/>
                <w:sz w:val="18"/>
                <w:szCs w:val="18"/>
                <w:lang w:eastAsia="ru-RU"/>
              </w:rPr>
              <w:t xml:space="preserve"> соблюдением в помещении бухгалтерии правил хранения денежных средств и документов строгой отчетности </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0 замечаний</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Обеспечение стабильного функционирования и развития учреждения</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Своевременность начисления родительской платы за содержание детей</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0 замечаний</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Качество подготовки отчетов</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Своевременная сдача и отсутствие фактов уточнения отчетов</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Осуществление </w:t>
            </w:r>
            <w:proofErr w:type="gramStart"/>
            <w:r w:rsidRPr="00A2696A">
              <w:rPr>
                <w:rFonts w:ascii="Times New Roman" w:eastAsia="Times New Roman" w:hAnsi="Times New Roman" w:cs="Times New Roman"/>
                <w:sz w:val="18"/>
                <w:szCs w:val="18"/>
                <w:lang w:eastAsia="ru-RU"/>
              </w:rPr>
              <w:t>дополнительной</w:t>
            </w:r>
            <w:proofErr w:type="gramEnd"/>
            <w:r w:rsidRPr="00A2696A">
              <w:rPr>
                <w:rFonts w:ascii="Times New Roman" w:eastAsia="Times New Roman" w:hAnsi="Times New Roman" w:cs="Times New Roman"/>
                <w:sz w:val="18"/>
                <w:szCs w:val="18"/>
                <w:lang w:eastAsia="ru-RU"/>
              </w:rPr>
              <w:t xml:space="preserve"> работы</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благоустройстве и озеленении территории детского сада</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Индивидуальная работа с задолжниками</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Кредиторская  задолженность более 50 %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3</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Оформление документов по выплате компенсации родительской платы за содержание детей</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В установленные сроки, без замечаний</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10</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Выполнение разовых поручений заведующего</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sz w:val="20"/>
                <w:szCs w:val="20"/>
                <w:lang w:eastAsia="ru-RU"/>
              </w:rPr>
              <w:t>Выплата за качество выполняемых работ</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Признание высокого профессионализма </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кредиторской задолженности и остатков денежных сре</w:t>
            </w:r>
            <w:proofErr w:type="gramStart"/>
            <w:r w:rsidRPr="00A2696A">
              <w:rPr>
                <w:rFonts w:ascii="Times New Roman" w:eastAsia="Times New Roman" w:hAnsi="Times New Roman" w:cs="Times New Roman"/>
                <w:sz w:val="18"/>
                <w:szCs w:val="18"/>
                <w:lang w:eastAsia="ru-RU"/>
              </w:rPr>
              <w:t>дств в к</w:t>
            </w:r>
            <w:proofErr w:type="gramEnd"/>
            <w:r w:rsidRPr="00A2696A">
              <w:rPr>
                <w:rFonts w:ascii="Times New Roman" w:eastAsia="Times New Roman" w:hAnsi="Times New Roman" w:cs="Times New Roman"/>
                <w:sz w:val="18"/>
                <w:szCs w:val="18"/>
                <w:lang w:eastAsia="ru-RU"/>
              </w:rPr>
              <w:t>ассе учреждения на конец отчетного периода</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0 замечаний</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3</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Внедрение новых программных форм бухгалтерского учета</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3</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Отсутствие замечаний по итогам ревизии и других проверок по вопросам хозяйственной деятельности </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0 замечаний</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Исполнительская дисциплина</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Качественное и оперативное выполнение разовых поручений заведующего</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b/>
                <w:sz w:val="20"/>
                <w:szCs w:val="28"/>
                <w:lang w:eastAsia="ru-RU"/>
              </w:rPr>
            </w:pPr>
            <w:r w:rsidRPr="00A2696A">
              <w:rPr>
                <w:rFonts w:ascii="Times New Roman" w:eastAsia="Times New Roman" w:hAnsi="Times New Roman" w:cs="Times New Roman"/>
                <w:b/>
                <w:sz w:val="20"/>
                <w:szCs w:val="28"/>
                <w:lang w:eastAsia="ru-RU"/>
              </w:rPr>
              <w:t>Заведующий хозяйством</w:t>
            </w:r>
          </w:p>
        </w:tc>
        <w:tc>
          <w:tcPr>
            <w:tcW w:w="7795" w:type="dxa"/>
            <w:gridSpan w:val="5"/>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Наличие предписаний контролирующих органов</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Отсутствие предписаний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Выполнение дополнительных видов работ</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Погрузо-разгрузочные работы;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проведение генеральных уборок</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4</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благоустройстве и озеленении территории</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спартакиадах, в конкурсах по озеленению и зимних постройках на муниципальном уровне</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 отзывы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Качественное и оперативное выполнение разовых поручений</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работе комиссии</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Обеспечение сохранности имущества и его учет</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Сохранность муниципального имущества</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sz w:val="20"/>
                <w:szCs w:val="20"/>
                <w:lang w:eastAsia="ru-RU"/>
              </w:rPr>
              <w:t>Выплата за качество выполняемых работ</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Состояние помещений и территорий учреждения в соответствии с СанПиН</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со стороны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b/>
                <w:sz w:val="20"/>
                <w:szCs w:val="28"/>
                <w:lang w:eastAsia="ru-RU"/>
              </w:rPr>
            </w:pPr>
            <w:r w:rsidRPr="00A2696A">
              <w:rPr>
                <w:rFonts w:ascii="Times New Roman" w:eastAsia="Times New Roman" w:hAnsi="Times New Roman" w:cs="Times New Roman"/>
                <w:b/>
                <w:sz w:val="20"/>
                <w:szCs w:val="28"/>
                <w:lang w:eastAsia="ru-RU"/>
              </w:rPr>
              <w:t>Делопроизводитель</w:t>
            </w:r>
          </w:p>
        </w:tc>
        <w:tc>
          <w:tcPr>
            <w:tcW w:w="7795" w:type="dxa"/>
            <w:gridSpan w:val="5"/>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Образцовое состояние документооборота</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по документообороту</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0 замечаний</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w:t>
            </w: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Оперативность </w:t>
            </w:r>
            <w:proofErr w:type="gramStart"/>
            <w:r w:rsidRPr="00A2696A">
              <w:rPr>
                <w:rFonts w:ascii="Times New Roman" w:eastAsia="Times New Roman" w:hAnsi="Times New Roman" w:cs="Times New Roman"/>
                <w:sz w:val="18"/>
                <w:szCs w:val="18"/>
                <w:lang w:eastAsia="ru-RU"/>
              </w:rPr>
              <w:t>выполняемой</w:t>
            </w:r>
            <w:proofErr w:type="gramEnd"/>
            <w:r w:rsidRPr="00A2696A">
              <w:rPr>
                <w:rFonts w:ascii="Times New Roman" w:eastAsia="Times New Roman" w:hAnsi="Times New Roman" w:cs="Times New Roman"/>
                <w:sz w:val="18"/>
                <w:szCs w:val="18"/>
                <w:lang w:eastAsia="ru-RU"/>
              </w:rPr>
              <w:t xml:space="preserve"> работы</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Оформление документов в срок</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0 замечаний</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Осуществление дополнительных работ</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благоустройстве и озеленении территории детского сада</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Ведение и учет трудовых книжек</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Своевременно, без замечаний</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Оформление командировочных удостоверений</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Направление сотрудников в служебную командировку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Оформление документов для участия в краевых и федеральных конкурсах</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За каждый конкурс</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комиссиях</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ролях на детских праздниках, общественных мероприятиях коллектива учреждения</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 участия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Выполнение разовых поручений администрации</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sz w:val="20"/>
                <w:szCs w:val="20"/>
                <w:lang w:eastAsia="ru-RU"/>
              </w:rPr>
              <w:t>Выплата за качество выполняемых работ</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ind w:right="-96"/>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Взаимодействие по </w:t>
            </w:r>
            <w:proofErr w:type="spellStart"/>
            <w:r w:rsidRPr="00A2696A">
              <w:rPr>
                <w:rFonts w:ascii="Times New Roman" w:eastAsia="Times New Roman" w:hAnsi="Times New Roman" w:cs="Times New Roman"/>
                <w:sz w:val="18"/>
                <w:szCs w:val="18"/>
                <w:lang w:eastAsia="ru-RU"/>
              </w:rPr>
              <w:t>документообеспечению</w:t>
            </w:r>
            <w:proofErr w:type="spellEnd"/>
            <w:r w:rsidRPr="00A2696A">
              <w:rPr>
                <w:rFonts w:ascii="Times New Roman" w:eastAsia="Times New Roman" w:hAnsi="Times New Roman" w:cs="Times New Roman"/>
                <w:sz w:val="18"/>
                <w:szCs w:val="18"/>
                <w:lang w:eastAsia="ru-RU"/>
              </w:rPr>
              <w:t xml:space="preserve"> с другими ведомствами</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Качественная работа по составлению электронных баз данных (база данных по сотрудникам для пенсионного фонда и др.)</w:t>
            </w:r>
          </w:p>
        </w:tc>
        <w:tc>
          <w:tcPr>
            <w:tcW w:w="24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0 замечаний</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b/>
                <w:sz w:val="20"/>
                <w:szCs w:val="28"/>
                <w:lang w:eastAsia="ru-RU"/>
              </w:rPr>
            </w:pPr>
            <w:r w:rsidRPr="00A2696A">
              <w:rPr>
                <w:rFonts w:ascii="Times New Roman" w:eastAsia="Times New Roman" w:hAnsi="Times New Roman" w:cs="Times New Roman"/>
                <w:b/>
                <w:sz w:val="20"/>
                <w:szCs w:val="28"/>
                <w:lang w:eastAsia="ru-RU"/>
              </w:rPr>
              <w:t>Водитель</w:t>
            </w:r>
          </w:p>
        </w:tc>
        <w:tc>
          <w:tcPr>
            <w:tcW w:w="7795" w:type="dxa"/>
            <w:gridSpan w:val="5"/>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Соблюдение санитарно-гигиенических норм, правил дорожного движения, правил техники безопасности, пожарной безопасности</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Соблюдение санитарно-гигиенических требований в транспорте, гараже</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Проведение текущего технического обслуживания и мелкого ремонта автомобиля</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Ежедневная мойка транспорта и мойка салона</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45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Осуществление дополнительных работ</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благоустройстве территории учреждения (озеленение, зимние постройки)</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roofErr w:type="spellStart"/>
            <w:r w:rsidRPr="00A2696A">
              <w:rPr>
                <w:rFonts w:ascii="Times New Roman" w:eastAsia="Times New Roman" w:hAnsi="Times New Roman" w:cs="Times New Roman"/>
                <w:sz w:val="18"/>
                <w:szCs w:val="18"/>
                <w:lang w:eastAsia="ru-RU"/>
              </w:rPr>
              <w:t>Экспедиторство</w:t>
            </w:r>
            <w:proofErr w:type="spellEnd"/>
            <w:r w:rsidRPr="00A2696A">
              <w:rPr>
                <w:rFonts w:ascii="Times New Roman" w:eastAsia="Times New Roman" w:hAnsi="Times New Roman" w:cs="Times New Roman"/>
                <w:sz w:val="18"/>
                <w:szCs w:val="18"/>
                <w:lang w:eastAsia="ru-RU"/>
              </w:rPr>
              <w:t xml:space="preserve"> </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Совмещения, связанные с выполнением обязанностей грузчика, несвойственных обязанностям водителя</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sz w:val="20"/>
                <w:szCs w:val="20"/>
                <w:lang w:eastAsia="ru-RU"/>
              </w:rPr>
              <w:t>Выплата за качество выполняемых работ</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Осуществление дополнительных работ</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Качественное и оперативное выполнение разовых поручений администрации</w:t>
            </w:r>
          </w:p>
        </w:tc>
        <w:tc>
          <w:tcPr>
            <w:tcW w:w="24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По факту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b/>
                <w:sz w:val="20"/>
                <w:szCs w:val="28"/>
                <w:lang w:eastAsia="ru-RU"/>
              </w:rPr>
            </w:pPr>
            <w:r w:rsidRPr="00A2696A">
              <w:rPr>
                <w:rFonts w:ascii="Times New Roman" w:eastAsia="Times New Roman" w:hAnsi="Times New Roman" w:cs="Times New Roman"/>
                <w:b/>
                <w:sz w:val="20"/>
                <w:szCs w:val="28"/>
                <w:lang w:eastAsia="ru-RU"/>
              </w:rPr>
              <w:t>Шеф - повар</w:t>
            </w:r>
          </w:p>
        </w:tc>
        <w:tc>
          <w:tcPr>
            <w:tcW w:w="7795" w:type="dxa"/>
            <w:gridSpan w:val="5"/>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b/>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Наличие предписаний контролирующих органов</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Отсутствие предписаний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Снижение уровня заболеваемости</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Уровень заболеваемости</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вспышек заболеваемости</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Соблюдение норм и технологического процесса в приготовлении пищи согласно цикличному меню</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администрации МКДОУ № 1</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0 замечаний</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Осуществление дополнительных работ</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спартакиадах, в конкурсах по озеленению и зимних постройках на муниципальном уровне</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благоустройстве и озеленении территории, проведение ремонтных работ в учреждении</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Качественное и оперативное выполнение разовых поручений</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работе комиссии</w:t>
            </w:r>
          </w:p>
        </w:tc>
        <w:tc>
          <w:tcPr>
            <w:tcW w:w="2409" w:type="dxa"/>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За экономию энергетических ресурсов</w:t>
            </w:r>
          </w:p>
        </w:tc>
        <w:tc>
          <w:tcPr>
            <w:tcW w:w="2409" w:type="dxa"/>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sz w:val="20"/>
                <w:szCs w:val="20"/>
                <w:lang w:eastAsia="ru-RU"/>
              </w:rPr>
              <w:t>Выплата за качество выполняемых работ</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Содержание помещений в строгом соответствии с санитарно-гигиеническими требованиями</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Состояние пищеблока и подсобных помещений учреждения в соответствии с СанПиН (генеральная уборка)</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Качество приготовления пищи, эстетическое оформление блюд</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медицинских работников при проведении органолептической оценки</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0 замечаний</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Взаимодействие с родителями  (проведение мастер - классов, дегустация блюд согласно меню)</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По факту, отзывы родителей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b/>
                <w:sz w:val="20"/>
                <w:szCs w:val="28"/>
                <w:lang w:eastAsia="ru-RU"/>
              </w:rPr>
            </w:pPr>
            <w:r w:rsidRPr="00A2696A">
              <w:rPr>
                <w:rFonts w:ascii="Times New Roman" w:eastAsia="Times New Roman" w:hAnsi="Times New Roman" w:cs="Times New Roman"/>
                <w:b/>
                <w:sz w:val="20"/>
                <w:szCs w:val="28"/>
                <w:lang w:eastAsia="ru-RU"/>
              </w:rPr>
              <w:t>Повар детского питания</w:t>
            </w:r>
          </w:p>
        </w:tc>
        <w:tc>
          <w:tcPr>
            <w:tcW w:w="7795" w:type="dxa"/>
            <w:gridSpan w:val="5"/>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Наличие предписаний контролирующих органов</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Отсутствие предписаний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spacing w:after="0" w:line="240" w:lineRule="auto"/>
              <w:rPr>
                <w:rFonts w:ascii="Times New Roman" w:eastAsia="Times New Roman" w:hAnsi="Times New Roman" w:cs="Times New Roman"/>
                <w:bCs/>
                <w:color w:val="000000"/>
                <w:sz w:val="12"/>
                <w:szCs w:val="20"/>
                <w:lang w:eastAsia="ru-RU"/>
              </w:rPr>
            </w:pPr>
            <w:r w:rsidRPr="00A2696A">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Снижение уровня заболеваемости</w:t>
            </w:r>
          </w:p>
        </w:tc>
        <w:tc>
          <w:tcPr>
            <w:tcW w:w="24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Уровень заболеваемости</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вспышек заболеваемости</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Соблюдение норм, технологического процесса приготовления пищи согласно циклическому меню</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администрации МКДОУ № 1</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0 замечаний</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Осуществление дополнительных работ</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спартакиадах, в конкурсах на муниципальном уровне</w:t>
            </w:r>
          </w:p>
        </w:tc>
        <w:tc>
          <w:tcPr>
            <w:tcW w:w="24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благоустройстве и озеленении территории, проведение ремонтных работ в учреждении, изготовление зимних построек</w:t>
            </w:r>
          </w:p>
        </w:tc>
        <w:tc>
          <w:tcPr>
            <w:tcW w:w="24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Качественное и оперативное выполнение разовых поручений</w:t>
            </w:r>
          </w:p>
        </w:tc>
        <w:tc>
          <w:tcPr>
            <w:tcW w:w="24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работе комиссии</w:t>
            </w:r>
          </w:p>
        </w:tc>
        <w:tc>
          <w:tcPr>
            <w:tcW w:w="24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За экономию энергетических ресурсов</w:t>
            </w:r>
          </w:p>
        </w:tc>
        <w:tc>
          <w:tcPr>
            <w:tcW w:w="24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sz w:val="20"/>
                <w:szCs w:val="20"/>
                <w:lang w:eastAsia="ru-RU"/>
              </w:rPr>
              <w:t>Выплата за качество выполняемых работ</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Содержание помещений в строгом соответствии с санитарно-гигиеническими требованиями</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Состояние пищеблока и подсобных помещений учреждения в соответствии с СанПиН (генеральная уборка)</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Отсутствие замечаний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Качество приготовления пищи, эстетическое </w:t>
            </w:r>
            <w:r w:rsidRPr="00A2696A">
              <w:rPr>
                <w:rFonts w:ascii="Times New Roman" w:eastAsia="Times New Roman" w:hAnsi="Times New Roman" w:cs="Times New Roman"/>
                <w:sz w:val="18"/>
                <w:szCs w:val="18"/>
                <w:lang w:eastAsia="ru-RU"/>
              </w:rPr>
              <w:lastRenderedPageBreak/>
              <w:t>оформление блюд</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lastRenderedPageBreak/>
              <w:t>Отсутствие замечаний медицинских работников при проведении органолептической оценки</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tabs>
                <w:tab w:val="left" w:pos="780"/>
                <w:tab w:val="center" w:pos="1311"/>
              </w:tabs>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0 замечаний</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Взаимодействие с родителями (проведение мастер - классов, дегустация блюд согласно меню)</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 отзывы родителей</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b/>
                <w:sz w:val="20"/>
                <w:szCs w:val="28"/>
                <w:lang w:eastAsia="ru-RU"/>
              </w:rPr>
            </w:pPr>
            <w:r w:rsidRPr="00A2696A">
              <w:rPr>
                <w:rFonts w:ascii="Times New Roman" w:eastAsia="Times New Roman" w:hAnsi="Times New Roman" w:cs="Times New Roman"/>
                <w:b/>
                <w:sz w:val="20"/>
                <w:szCs w:val="28"/>
                <w:lang w:eastAsia="ru-RU"/>
              </w:rPr>
              <w:lastRenderedPageBreak/>
              <w:t>Кухонный рабочий</w:t>
            </w: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Наличие предписаний контролирующих органов</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Отсутствие предписаний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Выполнение дополнительных видов работ</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Погрузо-разгрузочные работы;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проведение генеральных уборок</w:t>
            </w:r>
          </w:p>
        </w:tc>
        <w:tc>
          <w:tcPr>
            <w:tcW w:w="24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 часов в месяц</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jc w:val="center"/>
              <w:rPr>
                <w:rFonts w:ascii="Times New Roman" w:eastAsia="Times New Roman" w:hAnsi="Times New Roman" w:cs="Times New Roman"/>
                <w:sz w:val="28"/>
                <w:szCs w:val="28"/>
                <w:lang w:eastAsia="ru-RU"/>
              </w:rPr>
            </w:pPr>
            <w:r w:rsidRPr="00A2696A">
              <w:rPr>
                <w:rFonts w:ascii="Times New Roman" w:eastAsia="Times New Roman" w:hAnsi="Times New Roman" w:cs="Times New Roman"/>
                <w:sz w:val="18"/>
                <w:szCs w:val="18"/>
                <w:lang w:eastAsia="ru-RU"/>
              </w:rPr>
              <w:t xml:space="preserve">10 часов в месяц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28"/>
                <w:szCs w:val="28"/>
                <w:lang w:eastAsia="ru-RU"/>
              </w:rPr>
            </w:pPr>
            <w:r w:rsidRPr="00A2696A">
              <w:rPr>
                <w:rFonts w:ascii="Times New Roman" w:eastAsia="Times New Roman" w:hAnsi="Times New Roman" w:cs="Times New Roman"/>
                <w:sz w:val="18"/>
                <w:szCs w:val="18"/>
                <w:lang w:eastAsia="ru-RU"/>
              </w:rPr>
              <w:t xml:space="preserve">4 </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15 часов в месяц</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благоустройстве и озеленении территории</w:t>
            </w:r>
          </w:p>
        </w:tc>
        <w:tc>
          <w:tcPr>
            <w:tcW w:w="24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спартакиадах, в конкурсах по озеленению и зимних постройках на муниципальном уровне</w:t>
            </w:r>
          </w:p>
        </w:tc>
        <w:tc>
          <w:tcPr>
            <w:tcW w:w="24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roofErr w:type="spellStart"/>
            <w:r w:rsidRPr="00A2696A">
              <w:rPr>
                <w:rFonts w:ascii="Times New Roman" w:eastAsia="Times New Roman" w:hAnsi="Times New Roman" w:cs="Times New Roman"/>
                <w:sz w:val="18"/>
                <w:szCs w:val="18"/>
                <w:lang w:eastAsia="ru-RU"/>
              </w:rPr>
              <w:t>Учас</w:t>
            </w:r>
            <w:proofErr w:type="spellEnd"/>
            <w:r w:rsidRPr="00A2696A">
              <w:rPr>
                <w:rFonts w:ascii="Times New Roman" w:eastAsia="Times New Roman" w:hAnsi="Times New Roman" w:cs="Times New Roman"/>
                <w:sz w:val="18"/>
                <w:szCs w:val="18"/>
                <w:lang w:eastAsia="ru-RU"/>
              </w:rPr>
              <w:t xml:space="preserve"> -1</w:t>
            </w:r>
          </w:p>
          <w:p w:rsidR="00A2696A" w:rsidRPr="00A2696A" w:rsidRDefault="00A2696A" w:rsidP="00A2696A">
            <w:pPr>
              <w:spacing w:after="0" w:line="240" w:lineRule="auto"/>
              <w:jc w:val="center"/>
              <w:rPr>
                <w:rFonts w:ascii="Times New Roman" w:eastAsia="Times New Roman" w:hAnsi="Times New Roman" w:cs="Times New Roman"/>
                <w:sz w:val="18"/>
                <w:szCs w:val="18"/>
                <w:lang w:val="en-US" w:eastAsia="ru-RU"/>
              </w:rPr>
            </w:pPr>
            <w:r w:rsidRPr="00A2696A">
              <w:rPr>
                <w:rFonts w:ascii="Times New Roman" w:eastAsia="Times New Roman" w:hAnsi="Times New Roman" w:cs="Times New Roman"/>
                <w:sz w:val="18"/>
                <w:szCs w:val="18"/>
                <w:lang w:val="en-US" w:eastAsia="ru-RU"/>
              </w:rPr>
              <w:t>I -5</w:t>
            </w:r>
          </w:p>
          <w:p w:rsidR="00A2696A" w:rsidRPr="00A2696A" w:rsidRDefault="00A2696A" w:rsidP="00A2696A">
            <w:pPr>
              <w:spacing w:after="0" w:line="240" w:lineRule="auto"/>
              <w:jc w:val="center"/>
              <w:rPr>
                <w:rFonts w:ascii="Times New Roman" w:eastAsia="Times New Roman" w:hAnsi="Times New Roman" w:cs="Times New Roman"/>
                <w:sz w:val="18"/>
                <w:szCs w:val="18"/>
                <w:lang w:val="en-US" w:eastAsia="ru-RU"/>
              </w:rPr>
            </w:pPr>
            <w:r w:rsidRPr="00A2696A">
              <w:rPr>
                <w:rFonts w:ascii="Times New Roman" w:eastAsia="Times New Roman" w:hAnsi="Times New Roman" w:cs="Times New Roman"/>
                <w:sz w:val="18"/>
                <w:szCs w:val="18"/>
                <w:lang w:val="en-US" w:eastAsia="ru-RU"/>
              </w:rPr>
              <w:t>II-3</w:t>
            </w:r>
          </w:p>
          <w:p w:rsidR="00A2696A" w:rsidRPr="00A2696A" w:rsidRDefault="00A2696A" w:rsidP="00A2696A">
            <w:pPr>
              <w:spacing w:after="0" w:line="240" w:lineRule="auto"/>
              <w:jc w:val="center"/>
              <w:rPr>
                <w:rFonts w:ascii="Times New Roman" w:eastAsia="Times New Roman" w:hAnsi="Times New Roman" w:cs="Times New Roman"/>
                <w:sz w:val="18"/>
                <w:szCs w:val="18"/>
                <w:lang w:val="en-US" w:eastAsia="ru-RU"/>
              </w:rPr>
            </w:pPr>
            <w:r w:rsidRPr="00A2696A">
              <w:rPr>
                <w:rFonts w:ascii="Times New Roman" w:eastAsia="Times New Roman" w:hAnsi="Times New Roman" w:cs="Times New Roman"/>
                <w:sz w:val="18"/>
                <w:szCs w:val="18"/>
                <w:lang w:val="en-US" w:eastAsia="ru-RU"/>
              </w:rPr>
              <w:t>III-2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tc>
        <w:tc>
          <w:tcPr>
            <w:tcW w:w="24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 отзывы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Качественное и оперативное выполнение разовых поручений</w:t>
            </w:r>
          </w:p>
        </w:tc>
        <w:tc>
          <w:tcPr>
            <w:tcW w:w="24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За экономию энергетических ресурсов</w:t>
            </w:r>
          </w:p>
        </w:tc>
        <w:tc>
          <w:tcPr>
            <w:tcW w:w="24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Обеспечение сохранности имущества и его учет</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Сохранность муниципального имущества</w:t>
            </w:r>
          </w:p>
        </w:tc>
        <w:tc>
          <w:tcPr>
            <w:tcW w:w="24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sz w:val="20"/>
                <w:szCs w:val="20"/>
                <w:lang w:eastAsia="ru-RU"/>
              </w:rPr>
              <w:t>Выплата за качество выполняемых работ</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Состояние помещений и территорий учреждения</w:t>
            </w:r>
          </w:p>
        </w:tc>
        <w:tc>
          <w:tcPr>
            <w:tcW w:w="2409" w:type="dxa"/>
          </w:tcPr>
          <w:p w:rsidR="00A2696A" w:rsidRPr="00A2696A" w:rsidRDefault="00A2696A" w:rsidP="00A2696A">
            <w:pPr>
              <w:tabs>
                <w:tab w:val="left" w:pos="780"/>
                <w:tab w:val="center" w:pos="1311"/>
              </w:tabs>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предписаний контролирующих или надзорных органов</w:t>
            </w:r>
          </w:p>
          <w:p w:rsidR="00A2696A" w:rsidRPr="00A2696A" w:rsidRDefault="00A2696A" w:rsidP="00A2696A">
            <w:pPr>
              <w:tabs>
                <w:tab w:val="left" w:pos="780"/>
                <w:tab w:val="center" w:pos="1311"/>
              </w:tabs>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ab/>
              <w:t xml:space="preserve">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Отсутствие замечаний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b/>
                <w:sz w:val="20"/>
                <w:szCs w:val="28"/>
                <w:lang w:eastAsia="ru-RU"/>
              </w:rPr>
            </w:pPr>
            <w:r w:rsidRPr="00A2696A">
              <w:rPr>
                <w:rFonts w:ascii="Times New Roman" w:eastAsia="Times New Roman" w:hAnsi="Times New Roman" w:cs="Times New Roman"/>
                <w:b/>
                <w:sz w:val="20"/>
                <w:szCs w:val="28"/>
                <w:lang w:eastAsia="ru-RU"/>
              </w:rPr>
              <w:t>Кладовщик</w:t>
            </w:r>
          </w:p>
        </w:tc>
        <w:tc>
          <w:tcPr>
            <w:tcW w:w="7795" w:type="dxa"/>
            <w:gridSpan w:val="5"/>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Наличие предписаний контролирующих органов</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Отсутствие предписаний </w:t>
            </w:r>
          </w:p>
        </w:tc>
        <w:tc>
          <w:tcPr>
            <w:tcW w:w="7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w:t>
            </w:r>
          </w:p>
        </w:tc>
        <w:tc>
          <w:tcPr>
            <w:tcW w:w="567" w:type="dxa"/>
          </w:tcPr>
          <w:p w:rsidR="00A2696A" w:rsidRPr="00A2696A" w:rsidRDefault="00A2696A" w:rsidP="00A2696A">
            <w:pPr>
              <w:spacing w:after="0" w:line="240" w:lineRule="auto"/>
              <w:rPr>
                <w:rFonts w:ascii="Times New Roman" w:eastAsia="Times New Roman" w:hAnsi="Times New Roman" w:cs="Times New Roman"/>
                <w:bCs/>
                <w:color w:val="000000"/>
                <w:sz w:val="12"/>
                <w:szCs w:val="20"/>
                <w:lang w:eastAsia="ru-RU"/>
              </w:rPr>
            </w:pPr>
          </w:p>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Выполнение дополнительных видов работ</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Погрузо-разгрузочные работы;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проведение генеральных уборок</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vAlign w:val="center"/>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3</w:t>
            </w:r>
          </w:p>
        </w:tc>
        <w:tc>
          <w:tcPr>
            <w:tcW w:w="567" w:type="dxa"/>
            <w:vAlign w:val="center"/>
          </w:tcPr>
          <w:p w:rsidR="00A2696A" w:rsidRPr="00A2696A" w:rsidRDefault="00A2696A" w:rsidP="00A2696A">
            <w:pPr>
              <w:spacing w:after="0" w:line="240"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spacing w:after="0" w:line="240"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spacing w:after="0" w:line="240"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spacing w:after="0" w:line="240"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spacing w:after="0" w:line="240" w:lineRule="auto"/>
              <w:jc w:val="center"/>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благоустройстве и озеленении территории, изготовление зимних построек</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(при отсутствии работы по совместительству)</w:t>
            </w:r>
          </w:p>
        </w:tc>
        <w:tc>
          <w:tcPr>
            <w:tcW w:w="709" w:type="dxa"/>
            <w:vAlign w:val="center"/>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tc>
        <w:tc>
          <w:tcPr>
            <w:tcW w:w="567" w:type="dxa"/>
            <w:vAlign w:val="center"/>
          </w:tcPr>
          <w:p w:rsidR="00A2696A" w:rsidRPr="00A2696A" w:rsidRDefault="00A2696A" w:rsidP="00A2696A">
            <w:pPr>
              <w:spacing w:after="0" w:line="240"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spacing w:after="0" w:line="240" w:lineRule="auto"/>
              <w:jc w:val="center"/>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спартакиадах, в конкурсах, олимпиадах на муниципальном уровне</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vAlign w:val="center"/>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vAlign w:val="center"/>
          </w:tcPr>
          <w:p w:rsidR="00A2696A" w:rsidRPr="00A2696A" w:rsidRDefault="00A2696A" w:rsidP="00A2696A">
            <w:pPr>
              <w:spacing w:after="0" w:line="240"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spacing w:after="0" w:line="240" w:lineRule="auto"/>
              <w:jc w:val="center"/>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 отзывы администрации учреждения</w:t>
            </w:r>
          </w:p>
        </w:tc>
        <w:tc>
          <w:tcPr>
            <w:tcW w:w="709" w:type="dxa"/>
            <w:vAlign w:val="center"/>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vAlign w:val="center"/>
          </w:tcPr>
          <w:p w:rsidR="00A2696A" w:rsidRPr="00A2696A" w:rsidRDefault="00A2696A" w:rsidP="00A2696A">
            <w:pPr>
              <w:spacing w:after="0" w:line="240"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spacing w:after="0" w:line="240" w:lineRule="auto"/>
              <w:jc w:val="center"/>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Качественное и оперативное выполнение разовых поручений</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vAlign w:val="center"/>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vAlign w:val="center"/>
          </w:tcPr>
          <w:p w:rsidR="00A2696A" w:rsidRPr="00A2696A" w:rsidRDefault="00A2696A" w:rsidP="00A2696A">
            <w:pPr>
              <w:spacing w:after="0" w:line="240"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spacing w:after="0" w:line="240" w:lineRule="auto"/>
              <w:jc w:val="center"/>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За экономию энергетических ресурсов</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vAlign w:val="center"/>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vAlign w:val="center"/>
          </w:tcPr>
          <w:p w:rsidR="00A2696A" w:rsidRPr="00A2696A" w:rsidRDefault="00A2696A" w:rsidP="00A2696A">
            <w:pPr>
              <w:spacing w:after="0" w:line="240" w:lineRule="auto"/>
              <w:jc w:val="center"/>
              <w:rPr>
                <w:rFonts w:ascii="Times New Roman" w:eastAsia="Times New Roman" w:hAnsi="Times New Roman" w:cs="Times New Roman"/>
                <w:bCs/>
                <w:color w:val="000000"/>
                <w:sz w:val="12"/>
                <w:szCs w:val="20"/>
                <w:lang w:eastAsia="ru-RU"/>
              </w:rPr>
            </w:pPr>
          </w:p>
          <w:p w:rsidR="00A2696A" w:rsidRPr="00A2696A" w:rsidRDefault="00A2696A" w:rsidP="00A2696A">
            <w:pPr>
              <w:spacing w:after="0" w:line="240" w:lineRule="auto"/>
              <w:jc w:val="center"/>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Обеспечение сохранности имущества и его учет</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Сохранность муниципального имущества</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vAlign w:val="center"/>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vAlign w:val="center"/>
          </w:tcPr>
          <w:p w:rsidR="00A2696A" w:rsidRPr="00A2696A" w:rsidRDefault="00A2696A" w:rsidP="00A2696A">
            <w:pPr>
              <w:spacing w:after="0" w:line="240" w:lineRule="auto"/>
              <w:jc w:val="center"/>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20"/>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sz w:val="20"/>
                <w:szCs w:val="20"/>
                <w:lang w:eastAsia="ru-RU"/>
              </w:rPr>
              <w:t>Выплата за качество выполняемых работ</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Состояние помещений и территорий учреждения в соответствии с СанПиН</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Отсутствие замечаний со стороны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340"/>
        </w:trPr>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b/>
                <w:sz w:val="20"/>
                <w:szCs w:val="28"/>
                <w:lang w:eastAsia="ru-RU"/>
              </w:rPr>
            </w:pPr>
            <w:r w:rsidRPr="00A2696A">
              <w:rPr>
                <w:rFonts w:ascii="Times New Roman" w:eastAsia="Times New Roman" w:hAnsi="Times New Roman" w:cs="Times New Roman"/>
                <w:b/>
                <w:sz w:val="20"/>
                <w:szCs w:val="28"/>
                <w:lang w:eastAsia="ru-RU"/>
              </w:rPr>
              <w:t>Грузчик</w:t>
            </w:r>
          </w:p>
        </w:tc>
        <w:tc>
          <w:tcPr>
            <w:tcW w:w="7795" w:type="dxa"/>
            <w:gridSpan w:val="5"/>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Наличие предписаний контролирующих органов</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Отсутствие предписаний </w:t>
            </w:r>
          </w:p>
        </w:tc>
        <w:tc>
          <w:tcPr>
            <w:tcW w:w="709" w:type="dxa"/>
            <w:vAlign w:val="center"/>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Выполнение дополнительных видов работ</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Погрузо-разгрузочные работы;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проведение генеральных уборок</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vAlign w:val="center"/>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3</w:t>
            </w:r>
          </w:p>
        </w:tc>
        <w:tc>
          <w:tcPr>
            <w:tcW w:w="567" w:type="dxa"/>
            <w:vAlign w:val="center"/>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благоустройстве и озеленении территории, изготовление зимних построек</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vAlign w:val="center"/>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tc>
        <w:tc>
          <w:tcPr>
            <w:tcW w:w="567" w:type="dxa"/>
            <w:vAlign w:val="center"/>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спартакиадах, в конкурсах, олимпиадах на муниципальном уровне</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vAlign w:val="center"/>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vAlign w:val="center"/>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 отзывы администрации учреждения</w:t>
            </w:r>
          </w:p>
        </w:tc>
        <w:tc>
          <w:tcPr>
            <w:tcW w:w="709" w:type="dxa"/>
            <w:vAlign w:val="center"/>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vAlign w:val="center"/>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Качественное и оперативное выполнение разовых поручений </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vAlign w:val="center"/>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vAlign w:val="center"/>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Обеспечение сохранности имущества и его учет</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Сохранность муниципального имущества</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vAlign w:val="center"/>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vAlign w:val="center"/>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sz w:val="20"/>
                <w:szCs w:val="20"/>
                <w:lang w:eastAsia="ru-RU"/>
              </w:rPr>
              <w:t>Выплата за качество выполняемых работ</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Состояние помещений и территорий учреждения в соответствии с СанПиН</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Отсутствие замечаний со стороны администрации учреждения</w:t>
            </w:r>
          </w:p>
        </w:tc>
        <w:tc>
          <w:tcPr>
            <w:tcW w:w="7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b/>
                <w:sz w:val="20"/>
                <w:szCs w:val="28"/>
                <w:lang w:eastAsia="ru-RU"/>
              </w:rPr>
            </w:pPr>
            <w:r w:rsidRPr="00A2696A">
              <w:rPr>
                <w:rFonts w:ascii="Times New Roman" w:eastAsia="Times New Roman" w:hAnsi="Times New Roman" w:cs="Times New Roman"/>
                <w:b/>
                <w:sz w:val="20"/>
                <w:szCs w:val="28"/>
                <w:lang w:eastAsia="ru-RU"/>
              </w:rPr>
              <w:t>Кастелянша</w:t>
            </w:r>
          </w:p>
        </w:tc>
        <w:tc>
          <w:tcPr>
            <w:tcW w:w="7795" w:type="dxa"/>
            <w:gridSpan w:val="5"/>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Наличие предписаний контролирующих органов</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Отсутствие предписаний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Выполнение дополнительных видов работ</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Погрузо-разгрузочные работы;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проведение генеральных уборок</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 часов в месяц</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sz w:val="18"/>
                <w:szCs w:val="18"/>
                <w:lang w:eastAsia="ru-RU"/>
              </w:rPr>
              <w:t xml:space="preserve">10 часов в месяц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28"/>
                <w:szCs w:val="28"/>
                <w:lang w:eastAsia="ru-RU"/>
              </w:rPr>
            </w:pPr>
            <w:r w:rsidRPr="00A2696A">
              <w:rPr>
                <w:rFonts w:ascii="Times New Roman" w:eastAsia="Times New Roman" w:hAnsi="Times New Roman" w:cs="Times New Roman"/>
                <w:sz w:val="18"/>
                <w:szCs w:val="18"/>
                <w:lang w:eastAsia="ru-RU"/>
              </w:rPr>
              <w:t xml:space="preserve">4 </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15 часов в месяц</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благоустройстве и озеленении территории</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спартакиадах, в конкурсах по озеленению и зимних постройках на муниципальном уровне</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roofErr w:type="spellStart"/>
            <w:r w:rsidRPr="00A2696A">
              <w:rPr>
                <w:rFonts w:ascii="Times New Roman" w:eastAsia="Times New Roman" w:hAnsi="Times New Roman" w:cs="Times New Roman"/>
                <w:sz w:val="18"/>
                <w:szCs w:val="18"/>
                <w:lang w:eastAsia="ru-RU"/>
              </w:rPr>
              <w:t>Учас</w:t>
            </w:r>
            <w:proofErr w:type="spellEnd"/>
            <w:r w:rsidRPr="00A2696A">
              <w:rPr>
                <w:rFonts w:ascii="Times New Roman" w:eastAsia="Times New Roman" w:hAnsi="Times New Roman" w:cs="Times New Roman"/>
                <w:sz w:val="18"/>
                <w:szCs w:val="18"/>
                <w:lang w:eastAsia="ru-RU"/>
              </w:rPr>
              <w:t xml:space="preserve"> -1</w:t>
            </w:r>
          </w:p>
          <w:p w:rsidR="00A2696A" w:rsidRPr="00A2696A" w:rsidRDefault="00A2696A" w:rsidP="00A2696A">
            <w:pPr>
              <w:spacing w:after="0" w:line="240" w:lineRule="auto"/>
              <w:jc w:val="center"/>
              <w:rPr>
                <w:rFonts w:ascii="Times New Roman" w:eastAsia="Times New Roman" w:hAnsi="Times New Roman" w:cs="Times New Roman"/>
                <w:sz w:val="18"/>
                <w:szCs w:val="18"/>
                <w:lang w:val="en-US" w:eastAsia="ru-RU"/>
              </w:rPr>
            </w:pPr>
            <w:r w:rsidRPr="00A2696A">
              <w:rPr>
                <w:rFonts w:ascii="Times New Roman" w:eastAsia="Times New Roman" w:hAnsi="Times New Roman" w:cs="Times New Roman"/>
                <w:sz w:val="18"/>
                <w:szCs w:val="18"/>
                <w:lang w:val="en-US" w:eastAsia="ru-RU"/>
              </w:rPr>
              <w:t>I -5</w:t>
            </w:r>
          </w:p>
          <w:p w:rsidR="00A2696A" w:rsidRPr="00A2696A" w:rsidRDefault="00A2696A" w:rsidP="00A2696A">
            <w:pPr>
              <w:spacing w:after="0" w:line="240" w:lineRule="auto"/>
              <w:jc w:val="center"/>
              <w:rPr>
                <w:rFonts w:ascii="Times New Roman" w:eastAsia="Times New Roman" w:hAnsi="Times New Roman" w:cs="Times New Roman"/>
                <w:sz w:val="18"/>
                <w:szCs w:val="18"/>
                <w:lang w:val="en-US" w:eastAsia="ru-RU"/>
              </w:rPr>
            </w:pPr>
            <w:r w:rsidRPr="00A2696A">
              <w:rPr>
                <w:rFonts w:ascii="Times New Roman" w:eastAsia="Times New Roman" w:hAnsi="Times New Roman" w:cs="Times New Roman"/>
                <w:sz w:val="18"/>
                <w:szCs w:val="18"/>
                <w:lang w:val="en-US" w:eastAsia="ru-RU"/>
              </w:rPr>
              <w:t>II-3</w:t>
            </w:r>
          </w:p>
          <w:p w:rsidR="00A2696A" w:rsidRPr="00A2696A" w:rsidRDefault="00A2696A" w:rsidP="00A2696A">
            <w:pPr>
              <w:spacing w:after="0" w:line="240" w:lineRule="auto"/>
              <w:jc w:val="center"/>
              <w:rPr>
                <w:rFonts w:ascii="Times New Roman" w:eastAsia="Times New Roman" w:hAnsi="Times New Roman" w:cs="Times New Roman"/>
                <w:sz w:val="18"/>
                <w:szCs w:val="18"/>
                <w:lang w:val="en-US" w:eastAsia="ru-RU"/>
              </w:rPr>
            </w:pPr>
            <w:r w:rsidRPr="00A2696A">
              <w:rPr>
                <w:rFonts w:ascii="Times New Roman" w:eastAsia="Times New Roman" w:hAnsi="Times New Roman" w:cs="Times New Roman"/>
                <w:sz w:val="18"/>
                <w:szCs w:val="18"/>
                <w:lang w:val="en-US" w:eastAsia="ru-RU"/>
              </w:rPr>
              <w:t>III-2</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 отзывы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Качественное и оперативное выполнение разовых поручений</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работе комиссии</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За экономию энергетических ресурсов</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Обеспечение сохранности имущества и его учет</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Сохранность муниципального имущества</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sz w:val="20"/>
                <w:szCs w:val="20"/>
                <w:lang w:eastAsia="ru-RU"/>
              </w:rPr>
              <w:t>Выплата за качество выполняемых работ</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Состояние помещений и территорий учреждения</w:t>
            </w:r>
          </w:p>
        </w:tc>
        <w:tc>
          <w:tcPr>
            <w:tcW w:w="2409" w:type="dxa"/>
          </w:tcPr>
          <w:p w:rsidR="00A2696A" w:rsidRPr="00A2696A" w:rsidRDefault="00A2696A" w:rsidP="00A2696A">
            <w:pPr>
              <w:tabs>
                <w:tab w:val="left" w:pos="780"/>
                <w:tab w:val="center" w:pos="1311"/>
              </w:tabs>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предписаний контролирующих или надзорных органов</w:t>
            </w:r>
          </w:p>
          <w:p w:rsidR="00A2696A" w:rsidRPr="00A2696A" w:rsidRDefault="00A2696A" w:rsidP="00A2696A">
            <w:pPr>
              <w:tabs>
                <w:tab w:val="left" w:pos="780"/>
                <w:tab w:val="center" w:pos="1311"/>
              </w:tabs>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ab/>
              <w:t xml:space="preserve">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Отсутствие замечаний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b/>
                <w:sz w:val="20"/>
                <w:szCs w:val="28"/>
                <w:lang w:eastAsia="ru-RU"/>
              </w:rPr>
            </w:pPr>
            <w:r w:rsidRPr="00A2696A">
              <w:rPr>
                <w:rFonts w:ascii="Times New Roman" w:eastAsia="Times New Roman" w:hAnsi="Times New Roman" w:cs="Times New Roman"/>
                <w:b/>
                <w:sz w:val="20"/>
                <w:szCs w:val="28"/>
                <w:lang w:eastAsia="ru-RU"/>
              </w:rPr>
              <w:t>Швея</w:t>
            </w:r>
          </w:p>
        </w:tc>
        <w:tc>
          <w:tcPr>
            <w:tcW w:w="7795" w:type="dxa"/>
            <w:gridSpan w:val="5"/>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Наличие предписаний контролирующих органов</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Отсутствие предписаний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Выполнение дополнительных видов работ</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Погрузо-разгрузочные работы;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проведение генеральных уборок</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 часов в месяц</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sz w:val="18"/>
                <w:szCs w:val="18"/>
                <w:lang w:eastAsia="ru-RU"/>
              </w:rPr>
              <w:t xml:space="preserve">10 часов в месяц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28"/>
                <w:szCs w:val="28"/>
                <w:lang w:eastAsia="ru-RU"/>
              </w:rPr>
            </w:pPr>
            <w:r w:rsidRPr="00A2696A">
              <w:rPr>
                <w:rFonts w:ascii="Times New Roman" w:eastAsia="Times New Roman" w:hAnsi="Times New Roman" w:cs="Times New Roman"/>
                <w:sz w:val="18"/>
                <w:szCs w:val="18"/>
                <w:lang w:eastAsia="ru-RU"/>
              </w:rPr>
              <w:t>4</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15 часов в месяц</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благоустройстве и озеленении территории</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спартакиадах, в конкурсах по озеленению и зимних постройках на муниципальном уровне</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roofErr w:type="spellStart"/>
            <w:r w:rsidRPr="00A2696A">
              <w:rPr>
                <w:rFonts w:ascii="Times New Roman" w:eastAsia="Times New Roman" w:hAnsi="Times New Roman" w:cs="Times New Roman"/>
                <w:sz w:val="18"/>
                <w:szCs w:val="18"/>
                <w:lang w:eastAsia="ru-RU"/>
              </w:rPr>
              <w:t>Учас</w:t>
            </w:r>
            <w:proofErr w:type="spellEnd"/>
            <w:r w:rsidRPr="00A2696A">
              <w:rPr>
                <w:rFonts w:ascii="Times New Roman" w:eastAsia="Times New Roman" w:hAnsi="Times New Roman" w:cs="Times New Roman"/>
                <w:sz w:val="18"/>
                <w:szCs w:val="18"/>
                <w:lang w:eastAsia="ru-RU"/>
              </w:rPr>
              <w:t xml:space="preserve"> -1</w:t>
            </w:r>
          </w:p>
          <w:p w:rsidR="00A2696A" w:rsidRPr="00A2696A" w:rsidRDefault="00A2696A" w:rsidP="00A2696A">
            <w:pPr>
              <w:spacing w:after="0" w:line="240" w:lineRule="auto"/>
              <w:jc w:val="center"/>
              <w:rPr>
                <w:rFonts w:ascii="Times New Roman" w:eastAsia="Times New Roman" w:hAnsi="Times New Roman" w:cs="Times New Roman"/>
                <w:sz w:val="18"/>
                <w:szCs w:val="18"/>
                <w:lang w:val="en-US" w:eastAsia="ru-RU"/>
              </w:rPr>
            </w:pPr>
            <w:r w:rsidRPr="00A2696A">
              <w:rPr>
                <w:rFonts w:ascii="Times New Roman" w:eastAsia="Times New Roman" w:hAnsi="Times New Roman" w:cs="Times New Roman"/>
                <w:sz w:val="18"/>
                <w:szCs w:val="18"/>
                <w:lang w:val="en-US" w:eastAsia="ru-RU"/>
              </w:rPr>
              <w:t>I -5</w:t>
            </w:r>
          </w:p>
          <w:p w:rsidR="00A2696A" w:rsidRPr="00A2696A" w:rsidRDefault="00A2696A" w:rsidP="00A2696A">
            <w:pPr>
              <w:spacing w:after="0" w:line="240" w:lineRule="auto"/>
              <w:jc w:val="center"/>
              <w:rPr>
                <w:rFonts w:ascii="Times New Roman" w:eastAsia="Times New Roman" w:hAnsi="Times New Roman" w:cs="Times New Roman"/>
                <w:sz w:val="18"/>
                <w:szCs w:val="18"/>
                <w:lang w:val="en-US" w:eastAsia="ru-RU"/>
              </w:rPr>
            </w:pPr>
            <w:r w:rsidRPr="00A2696A">
              <w:rPr>
                <w:rFonts w:ascii="Times New Roman" w:eastAsia="Times New Roman" w:hAnsi="Times New Roman" w:cs="Times New Roman"/>
                <w:sz w:val="18"/>
                <w:szCs w:val="18"/>
                <w:lang w:val="en-US" w:eastAsia="ru-RU"/>
              </w:rPr>
              <w:t>II-3</w:t>
            </w:r>
          </w:p>
          <w:p w:rsidR="00A2696A" w:rsidRPr="00A2696A" w:rsidRDefault="00A2696A" w:rsidP="00A2696A">
            <w:pPr>
              <w:spacing w:after="0" w:line="240" w:lineRule="auto"/>
              <w:jc w:val="center"/>
              <w:rPr>
                <w:rFonts w:ascii="Times New Roman" w:eastAsia="Times New Roman" w:hAnsi="Times New Roman" w:cs="Times New Roman"/>
                <w:sz w:val="18"/>
                <w:szCs w:val="18"/>
                <w:lang w:val="en-US" w:eastAsia="ru-RU"/>
              </w:rPr>
            </w:pPr>
            <w:r w:rsidRPr="00A2696A">
              <w:rPr>
                <w:rFonts w:ascii="Times New Roman" w:eastAsia="Times New Roman" w:hAnsi="Times New Roman" w:cs="Times New Roman"/>
                <w:sz w:val="18"/>
                <w:szCs w:val="18"/>
                <w:lang w:val="en-US" w:eastAsia="ru-RU"/>
              </w:rPr>
              <w:t>III-2</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 отзывы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Качественное и оперативное выполнение разовых поручений</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621"/>
        </w:trPr>
        <w:tc>
          <w:tcPr>
            <w:tcW w:w="1701" w:type="dxa"/>
            <w:vMerge/>
            <w:tcBorders>
              <w:bottom w:val="single" w:sz="4" w:space="0" w:color="auto"/>
            </w:tcBorders>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Borders>
              <w:bottom w:val="single" w:sz="4" w:space="0" w:color="auto"/>
            </w:tcBorders>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Обеспечение сохранности имущества и его учет</w:t>
            </w:r>
          </w:p>
        </w:tc>
        <w:tc>
          <w:tcPr>
            <w:tcW w:w="2409" w:type="dxa"/>
            <w:tcBorders>
              <w:bottom w:val="single" w:sz="4" w:space="0" w:color="auto"/>
            </w:tcBorders>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Сохранность муниципального имущества</w:t>
            </w:r>
          </w:p>
        </w:tc>
        <w:tc>
          <w:tcPr>
            <w:tcW w:w="2409" w:type="dxa"/>
            <w:tcBorders>
              <w:bottom w:val="single" w:sz="4" w:space="0" w:color="auto"/>
            </w:tcBorders>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tcBorders>
              <w:bottom w:val="single" w:sz="4" w:space="0" w:color="auto"/>
            </w:tcBorders>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Borders>
              <w:bottom w:val="single" w:sz="4" w:space="0" w:color="auto"/>
            </w:tcBorders>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sz w:val="20"/>
                <w:szCs w:val="20"/>
                <w:lang w:eastAsia="ru-RU"/>
              </w:rPr>
              <w:t>Выплата за качество выполняемых работ</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Состояние помещений и территорий учреждения</w:t>
            </w:r>
          </w:p>
        </w:tc>
        <w:tc>
          <w:tcPr>
            <w:tcW w:w="2409" w:type="dxa"/>
          </w:tcPr>
          <w:p w:rsidR="00A2696A" w:rsidRPr="00A2696A" w:rsidRDefault="00A2696A" w:rsidP="00A2696A">
            <w:pPr>
              <w:tabs>
                <w:tab w:val="left" w:pos="780"/>
                <w:tab w:val="center" w:pos="1311"/>
              </w:tabs>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предписаний контролирующих или надзорных органов</w:t>
            </w:r>
          </w:p>
          <w:p w:rsidR="00A2696A" w:rsidRPr="00A2696A" w:rsidRDefault="00A2696A" w:rsidP="00A2696A">
            <w:pPr>
              <w:tabs>
                <w:tab w:val="left" w:pos="780"/>
                <w:tab w:val="center" w:pos="1311"/>
              </w:tabs>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ab/>
              <w:t xml:space="preserve">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Отсутствие замечаний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r w:rsidRPr="00A2696A">
              <w:rPr>
                <w:rFonts w:ascii="Times New Roman" w:eastAsia="Times New Roman" w:hAnsi="Times New Roman" w:cs="Times New Roman"/>
                <w:b/>
                <w:sz w:val="20"/>
                <w:szCs w:val="28"/>
                <w:lang w:eastAsia="ru-RU"/>
              </w:rPr>
              <w:t>Машинист по стирке и ремонту одежды</w:t>
            </w:r>
          </w:p>
        </w:tc>
        <w:tc>
          <w:tcPr>
            <w:tcW w:w="7795" w:type="dxa"/>
            <w:gridSpan w:val="5"/>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Наличие предписаний контролирующих органов</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Отсутствие предписаний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Выполнение дополнительных видов работ</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Погрузо-разгрузочные работы;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проведение генеральных уборок</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 часов в месяц</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sz w:val="18"/>
                <w:szCs w:val="18"/>
                <w:lang w:eastAsia="ru-RU"/>
              </w:rPr>
              <w:t xml:space="preserve">10 часов в месяц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28"/>
                <w:szCs w:val="28"/>
                <w:lang w:eastAsia="ru-RU"/>
              </w:rPr>
            </w:pPr>
            <w:r w:rsidRPr="00A2696A">
              <w:rPr>
                <w:rFonts w:ascii="Times New Roman" w:eastAsia="Times New Roman" w:hAnsi="Times New Roman" w:cs="Times New Roman"/>
                <w:sz w:val="18"/>
                <w:szCs w:val="18"/>
                <w:lang w:eastAsia="ru-RU"/>
              </w:rPr>
              <w:t xml:space="preserve">4 </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15 часов в месяц</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благоустройстве и озеленении территории</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спартакиадах, в конкурсах по озеленению и зимних постройках на муниципальном уровне</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roofErr w:type="spellStart"/>
            <w:r w:rsidRPr="00A2696A">
              <w:rPr>
                <w:rFonts w:ascii="Times New Roman" w:eastAsia="Times New Roman" w:hAnsi="Times New Roman" w:cs="Times New Roman"/>
                <w:sz w:val="18"/>
                <w:szCs w:val="18"/>
                <w:lang w:eastAsia="ru-RU"/>
              </w:rPr>
              <w:t>Учас</w:t>
            </w:r>
            <w:proofErr w:type="spellEnd"/>
            <w:r w:rsidRPr="00A2696A">
              <w:rPr>
                <w:rFonts w:ascii="Times New Roman" w:eastAsia="Times New Roman" w:hAnsi="Times New Roman" w:cs="Times New Roman"/>
                <w:sz w:val="18"/>
                <w:szCs w:val="18"/>
                <w:lang w:eastAsia="ru-RU"/>
              </w:rPr>
              <w:t xml:space="preserve"> -1</w:t>
            </w:r>
          </w:p>
          <w:p w:rsidR="00A2696A" w:rsidRPr="00A2696A" w:rsidRDefault="00A2696A" w:rsidP="00A2696A">
            <w:pPr>
              <w:spacing w:after="0" w:line="240" w:lineRule="auto"/>
              <w:jc w:val="center"/>
              <w:rPr>
                <w:rFonts w:ascii="Times New Roman" w:eastAsia="Times New Roman" w:hAnsi="Times New Roman" w:cs="Times New Roman"/>
                <w:sz w:val="18"/>
                <w:szCs w:val="18"/>
                <w:lang w:val="en-US" w:eastAsia="ru-RU"/>
              </w:rPr>
            </w:pPr>
            <w:r w:rsidRPr="00A2696A">
              <w:rPr>
                <w:rFonts w:ascii="Times New Roman" w:eastAsia="Times New Roman" w:hAnsi="Times New Roman" w:cs="Times New Roman"/>
                <w:sz w:val="18"/>
                <w:szCs w:val="18"/>
                <w:lang w:val="en-US" w:eastAsia="ru-RU"/>
              </w:rPr>
              <w:t>I -5</w:t>
            </w:r>
          </w:p>
          <w:p w:rsidR="00A2696A" w:rsidRPr="00A2696A" w:rsidRDefault="00A2696A" w:rsidP="00A2696A">
            <w:pPr>
              <w:spacing w:after="0" w:line="240" w:lineRule="auto"/>
              <w:jc w:val="center"/>
              <w:rPr>
                <w:rFonts w:ascii="Times New Roman" w:eastAsia="Times New Roman" w:hAnsi="Times New Roman" w:cs="Times New Roman"/>
                <w:sz w:val="18"/>
                <w:szCs w:val="18"/>
                <w:lang w:val="en-US" w:eastAsia="ru-RU"/>
              </w:rPr>
            </w:pPr>
            <w:r w:rsidRPr="00A2696A">
              <w:rPr>
                <w:rFonts w:ascii="Times New Roman" w:eastAsia="Times New Roman" w:hAnsi="Times New Roman" w:cs="Times New Roman"/>
                <w:sz w:val="18"/>
                <w:szCs w:val="18"/>
                <w:lang w:val="en-US" w:eastAsia="ru-RU"/>
              </w:rPr>
              <w:t>II-3</w:t>
            </w:r>
          </w:p>
          <w:p w:rsidR="00A2696A" w:rsidRPr="00A2696A" w:rsidRDefault="00A2696A" w:rsidP="00A2696A">
            <w:pPr>
              <w:spacing w:after="0" w:line="240" w:lineRule="auto"/>
              <w:jc w:val="center"/>
              <w:rPr>
                <w:rFonts w:ascii="Times New Roman" w:eastAsia="Times New Roman" w:hAnsi="Times New Roman" w:cs="Times New Roman"/>
                <w:sz w:val="18"/>
                <w:szCs w:val="18"/>
                <w:lang w:val="en-US" w:eastAsia="ru-RU"/>
              </w:rPr>
            </w:pPr>
            <w:r w:rsidRPr="00A2696A">
              <w:rPr>
                <w:rFonts w:ascii="Times New Roman" w:eastAsia="Times New Roman" w:hAnsi="Times New Roman" w:cs="Times New Roman"/>
                <w:sz w:val="18"/>
                <w:szCs w:val="18"/>
                <w:lang w:val="en-US" w:eastAsia="ru-RU"/>
              </w:rPr>
              <w:t>III-2</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 отзывы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Качественное и оперативное выполнение разовых поручений</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работе комиссии</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За экономию энергетических ресурсов</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Обеспечение сохранности имущества и его учет</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Сохранность муниципального имущества</w:t>
            </w:r>
          </w:p>
        </w:tc>
        <w:tc>
          <w:tcPr>
            <w:tcW w:w="24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sz w:val="20"/>
                <w:szCs w:val="20"/>
                <w:lang w:eastAsia="ru-RU"/>
              </w:rPr>
              <w:t>Выплата за качество выполняемых работ</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Состояние помещений и территорий учреждения</w:t>
            </w:r>
          </w:p>
        </w:tc>
        <w:tc>
          <w:tcPr>
            <w:tcW w:w="2409" w:type="dxa"/>
          </w:tcPr>
          <w:p w:rsidR="00A2696A" w:rsidRPr="00A2696A" w:rsidRDefault="00A2696A" w:rsidP="00A2696A">
            <w:pPr>
              <w:tabs>
                <w:tab w:val="left" w:pos="780"/>
                <w:tab w:val="center" w:pos="1311"/>
              </w:tabs>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предписаний контролирующих или надзорных органов</w:t>
            </w:r>
          </w:p>
          <w:p w:rsidR="00A2696A" w:rsidRPr="00A2696A" w:rsidRDefault="00A2696A" w:rsidP="00A2696A">
            <w:pPr>
              <w:tabs>
                <w:tab w:val="left" w:pos="780"/>
                <w:tab w:val="center" w:pos="1311"/>
              </w:tabs>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ab/>
              <w:t xml:space="preserve">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bCs/>
                <w:color w:val="000000"/>
                <w:sz w:val="12"/>
                <w:szCs w:val="12"/>
                <w:lang w:eastAsia="ru-RU"/>
              </w:rPr>
            </w:pPr>
          </w:p>
          <w:p w:rsidR="00A2696A" w:rsidRPr="00A2696A" w:rsidRDefault="00A2696A" w:rsidP="00A2696A">
            <w:pPr>
              <w:spacing w:after="0" w:line="240" w:lineRule="auto"/>
              <w:rPr>
                <w:rFonts w:ascii="Times New Roman" w:eastAsia="Times New Roman" w:hAnsi="Times New Roman" w:cs="Times New Roman"/>
                <w:bCs/>
                <w:color w:val="000000"/>
                <w:sz w:val="12"/>
                <w:szCs w:val="12"/>
                <w:lang w:eastAsia="ru-RU"/>
              </w:rPr>
            </w:pPr>
          </w:p>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Отсутствие замечаний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bCs/>
                <w:color w:val="000000"/>
                <w:sz w:val="12"/>
                <w:szCs w:val="12"/>
                <w:lang w:eastAsia="ru-RU"/>
              </w:rPr>
            </w:pPr>
          </w:p>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b/>
                <w:sz w:val="20"/>
                <w:szCs w:val="28"/>
                <w:lang w:eastAsia="ru-RU"/>
              </w:rPr>
            </w:pPr>
            <w:r w:rsidRPr="00A2696A">
              <w:rPr>
                <w:rFonts w:ascii="Times New Roman" w:eastAsia="Times New Roman" w:hAnsi="Times New Roman" w:cs="Times New Roman"/>
                <w:b/>
                <w:sz w:val="20"/>
                <w:szCs w:val="28"/>
                <w:lang w:eastAsia="ru-RU"/>
              </w:rPr>
              <w:t>Рабочий по ремонту и обслуживанию здания</w:t>
            </w:r>
          </w:p>
        </w:tc>
        <w:tc>
          <w:tcPr>
            <w:tcW w:w="7795" w:type="dxa"/>
            <w:gridSpan w:val="5"/>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Наличие предписаний контролирующих органов</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Отсутствие предписаний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w:t>
            </w:r>
          </w:p>
        </w:tc>
        <w:tc>
          <w:tcPr>
            <w:tcW w:w="567" w:type="dxa"/>
          </w:tcPr>
          <w:p w:rsidR="00A2696A" w:rsidRPr="00A2696A" w:rsidRDefault="00A2696A" w:rsidP="00A2696A">
            <w:pPr>
              <w:spacing w:after="0" w:line="240" w:lineRule="auto"/>
              <w:rPr>
                <w:rFonts w:ascii="Times New Roman" w:eastAsia="Times New Roman" w:hAnsi="Times New Roman" w:cs="Times New Roman"/>
                <w:bCs/>
                <w:color w:val="000000"/>
                <w:sz w:val="12"/>
                <w:szCs w:val="12"/>
                <w:lang w:eastAsia="ru-RU"/>
              </w:rPr>
            </w:pPr>
          </w:p>
          <w:p w:rsidR="00A2696A" w:rsidRPr="00A2696A" w:rsidRDefault="00A2696A" w:rsidP="00A2696A">
            <w:pPr>
              <w:spacing w:after="0" w:line="240" w:lineRule="auto"/>
              <w:rPr>
                <w:rFonts w:ascii="Times New Roman" w:eastAsia="Times New Roman" w:hAnsi="Times New Roman" w:cs="Times New Roman"/>
                <w:bCs/>
                <w:color w:val="000000"/>
                <w:sz w:val="12"/>
                <w:szCs w:val="12"/>
                <w:lang w:eastAsia="ru-RU"/>
              </w:rPr>
            </w:pPr>
          </w:p>
          <w:p w:rsidR="00A2696A" w:rsidRPr="00A2696A" w:rsidRDefault="00A2696A" w:rsidP="00A2696A">
            <w:pPr>
              <w:spacing w:after="0" w:line="240" w:lineRule="auto"/>
              <w:rPr>
                <w:rFonts w:ascii="Times New Roman" w:eastAsia="Times New Roman" w:hAnsi="Times New Roman" w:cs="Times New Roman"/>
                <w:bCs/>
                <w:color w:val="000000"/>
                <w:sz w:val="12"/>
                <w:szCs w:val="12"/>
                <w:lang w:eastAsia="ru-RU"/>
              </w:rPr>
            </w:pPr>
          </w:p>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Выполнение дополнительных видов работ</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Погрузо-разгрузочные работы;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проведение генеральных уборок</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3</w:t>
            </w:r>
          </w:p>
        </w:tc>
        <w:tc>
          <w:tcPr>
            <w:tcW w:w="567" w:type="dxa"/>
          </w:tcPr>
          <w:p w:rsidR="00A2696A" w:rsidRPr="00A2696A" w:rsidRDefault="00A2696A" w:rsidP="00A2696A">
            <w:pPr>
              <w:spacing w:after="0" w:line="240" w:lineRule="auto"/>
              <w:rPr>
                <w:rFonts w:ascii="Times New Roman" w:eastAsia="Times New Roman" w:hAnsi="Times New Roman" w:cs="Times New Roman"/>
                <w:bCs/>
                <w:color w:val="000000"/>
                <w:sz w:val="12"/>
                <w:szCs w:val="12"/>
                <w:lang w:eastAsia="ru-RU"/>
              </w:rPr>
            </w:pPr>
          </w:p>
          <w:p w:rsidR="00A2696A" w:rsidRPr="00A2696A" w:rsidRDefault="00A2696A" w:rsidP="00A2696A">
            <w:pPr>
              <w:spacing w:after="0" w:line="240" w:lineRule="auto"/>
              <w:rPr>
                <w:rFonts w:ascii="Times New Roman" w:eastAsia="Times New Roman" w:hAnsi="Times New Roman" w:cs="Times New Roman"/>
                <w:bCs/>
                <w:color w:val="000000"/>
                <w:sz w:val="12"/>
                <w:szCs w:val="12"/>
                <w:lang w:eastAsia="ru-RU"/>
              </w:rPr>
            </w:pPr>
          </w:p>
          <w:p w:rsidR="00A2696A" w:rsidRPr="00A2696A" w:rsidRDefault="00A2696A" w:rsidP="00A2696A">
            <w:pPr>
              <w:spacing w:after="0" w:line="240" w:lineRule="auto"/>
              <w:rPr>
                <w:rFonts w:ascii="Times New Roman" w:eastAsia="Times New Roman" w:hAnsi="Times New Roman" w:cs="Times New Roman"/>
                <w:bCs/>
                <w:color w:val="000000"/>
                <w:sz w:val="12"/>
                <w:szCs w:val="12"/>
                <w:lang w:eastAsia="ru-RU"/>
              </w:rPr>
            </w:pPr>
          </w:p>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благоустройстве и озеленении территории, изготовление зимних построек</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tc>
        <w:tc>
          <w:tcPr>
            <w:tcW w:w="567" w:type="dxa"/>
          </w:tcPr>
          <w:p w:rsidR="00A2696A" w:rsidRPr="00A2696A" w:rsidRDefault="00A2696A" w:rsidP="00A2696A">
            <w:pPr>
              <w:spacing w:after="0" w:line="240" w:lineRule="auto"/>
              <w:rPr>
                <w:rFonts w:ascii="Times New Roman" w:eastAsia="Times New Roman" w:hAnsi="Times New Roman" w:cs="Times New Roman"/>
                <w:bCs/>
                <w:color w:val="000000"/>
                <w:sz w:val="12"/>
                <w:szCs w:val="12"/>
                <w:lang w:eastAsia="ru-RU"/>
              </w:rPr>
            </w:pPr>
          </w:p>
          <w:p w:rsidR="00A2696A" w:rsidRPr="00A2696A" w:rsidRDefault="00A2696A" w:rsidP="00A2696A">
            <w:pPr>
              <w:spacing w:after="0" w:line="240" w:lineRule="auto"/>
              <w:rPr>
                <w:rFonts w:ascii="Times New Roman" w:eastAsia="Times New Roman" w:hAnsi="Times New Roman" w:cs="Times New Roman"/>
                <w:bCs/>
                <w:color w:val="000000"/>
                <w:sz w:val="12"/>
                <w:szCs w:val="12"/>
                <w:lang w:eastAsia="ru-RU"/>
              </w:rPr>
            </w:pPr>
          </w:p>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спартакиадах, в конкурсах, олимпиадах на муниципальном уровне</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bCs/>
                <w:color w:val="000000"/>
                <w:sz w:val="12"/>
                <w:szCs w:val="12"/>
                <w:lang w:eastAsia="ru-RU"/>
              </w:rPr>
            </w:pPr>
          </w:p>
          <w:p w:rsidR="00A2696A" w:rsidRPr="00A2696A" w:rsidRDefault="00A2696A" w:rsidP="00A2696A">
            <w:pPr>
              <w:spacing w:after="0" w:line="240" w:lineRule="auto"/>
              <w:rPr>
                <w:rFonts w:ascii="Times New Roman" w:eastAsia="Times New Roman" w:hAnsi="Times New Roman" w:cs="Times New Roman"/>
                <w:bCs/>
                <w:color w:val="000000"/>
                <w:sz w:val="12"/>
                <w:szCs w:val="12"/>
                <w:lang w:eastAsia="ru-RU"/>
              </w:rPr>
            </w:pPr>
          </w:p>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 отзывы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bCs/>
                <w:color w:val="000000"/>
                <w:sz w:val="12"/>
                <w:szCs w:val="12"/>
                <w:lang w:eastAsia="ru-RU"/>
              </w:rPr>
            </w:pPr>
          </w:p>
          <w:p w:rsidR="00A2696A" w:rsidRPr="00A2696A" w:rsidRDefault="00A2696A" w:rsidP="00A2696A">
            <w:pPr>
              <w:spacing w:after="0" w:line="240" w:lineRule="auto"/>
              <w:rPr>
                <w:rFonts w:ascii="Times New Roman" w:eastAsia="Times New Roman" w:hAnsi="Times New Roman" w:cs="Times New Roman"/>
                <w:bCs/>
                <w:color w:val="000000"/>
                <w:sz w:val="12"/>
                <w:szCs w:val="12"/>
                <w:lang w:eastAsia="ru-RU"/>
              </w:rPr>
            </w:pPr>
          </w:p>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Качественное и оперативное выполнение разовых поручений</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За экономию энергетических ресурсов</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Обеспечение сохранности имущества и его учет</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Сохранность муниципального имущества</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sz w:val="20"/>
                <w:szCs w:val="20"/>
                <w:lang w:eastAsia="ru-RU"/>
              </w:rPr>
              <w:t>Выплата за качество выполняемых работ</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Состояние помещений и территорий учреждения в соответствии с СанПиН</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Отсутствие замечаний со стороны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b/>
                <w:sz w:val="20"/>
                <w:szCs w:val="28"/>
                <w:lang w:eastAsia="ru-RU"/>
              </w:rPr>
            </w:pPr>
            <w:r w:rsidRPr="00A2696A">
              <w:rPr>
                <w:rFonts w:ascii="Times New Roman" w:eastAsia="Times New Roman" w:hAnsi="Times New Roman" w:cs="Times New Roman"/>
                <w:b/>
                <w:sz w:val="20"/>
                <w:szCs w:val="28"/>
                <w:lang w:eastAsia="ru-RU"/>
              </w:rPr>
              <w:t>Дворник</w:t>
            </w:r>
          </w:p>
        </w:tc>
        <w:tc>
          <w:tcPr>
            <w:tcW w:w="7795" w:type="dxa"/>
            <w:gridSpan w:val="5"/>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Наличие предписаний контролирующих органов</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Отсутствие предписаний </w:t>
            </w:r>
          </w:p>
        </w:tc>
        <w:tc>
          <w:tcPr>
            <w:tcW w:w="7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Выполнение дополнительных видов работ</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Погрузо-разгрузочные работы;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проведение генеральных уборок</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3</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благоустройстве и озеленении территории, изготовление зимних построек</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спартакиадах, в конкурсах, олимпиадах на муниципальном уровне</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 отзывы администрации учреждения</w:t>
            </w:r>
          </w:p>
        </w:tc>
        <w:tc>
          <w:tcPr>
            <w:tcW w:w="7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Качественное и оперативное выполнение разовых поручений  </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Обеспечение сохранности имущества и его учет</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Сохранность муниципального имущества</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sz w:val="20"/>
                <w:szCs w:val="20"/>
                <w:lang w:eastAsia="ru-RU"/>
              </w:rPr>
              <w:t>Выплата за качество выполняемых работ</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Состояние помещений и территорий учреждения в соответствии с СанПиН</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Отсутствие замечаний со стороны администрации учреждения</w:t>
            </w:r>
          </w:p>
        </w:tc>
        <w:tc>
          <w:tcPr>
            <w:tcW w:w="7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12"/>
                <w:szCs w:val="12"/>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b/>
                <w:sz w:val="20"/>
                <w:szCs w:val="28"/>
                <w:lang w:eastAsia="ru-RU"/>
              </w:rPr>
            </w:pPr>
            <w:r w:rsidRPr="00A2696A">
              <w:rPr>
                <w:rFonts w:ascii="Times New Roman" w:eastAsia="Times New Roman" w:hAnsi="Times New Roman" w:cs="Times New Roman"/>
                <w:b/>
                <w:sz w:val="20"/>
                <w:szCs w:val="28"/>
                <w:lang w:eastAsia="ru-RU"/>
              </w:rPr>
              <w:t>Уборщик служебных помещений</w:t>
            </w:r>
          </w:p>
        </w:tc>
        <w:tc>
          <w:tcPr>
            <w:tcW w:w="7795" w:type="dxa"/>
            <w:gridSpan w:val="5"/>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Наличие предписаний контролирующих органов</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Отсутствие предписаний </w:t>
            </w:r>
          </w:p>
        </w:tc>
        <w:tc>
          <w:tcPr>
            <w:tcW w:w="7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Выполнение дополнительных видов работ</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Погрузо-разгрузочные работы;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проведение генеральных уборок</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3</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благоустройстве и озеленении территории, изготовление зимних построек</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спартакиадах, в конкурсах, олимпиадах на муниципальном уровне</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 отзывы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Качественное и оперативное выполнение разовых поручений</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работе комиссии</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ign w:val="center"/>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За экономию энергетических ресурсов</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Обеспечение сохранности имущества и его учет</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Сохранность муниципального имущества</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sz w:val="20"/>
                <w:szCs w:val="20"/>
                <w:lang w:eastAsia="ru-RU"/>
              </w:rPr>
              <w:t>Выплата за качество выполняемых работ</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Состояние помещений и территорий учреждения в соответствии с СанПиН</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Отсутствие замечаний со стороны администрации учреждения</w:t>
            </w:r>
          </w:p>
        </w:tc>
        <w:tc>
          <w:tcPr>
            <w:tcW w:w="7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val="restart"/>
          </w:tcPr>
          <w:p w:rsidR="00A2696A" w:rsidRPr="00A2696A" w:rsidRDefault="00A2696A" w:rsidP="00A2696A">
            <w:pPr>
              <w:tabs>
                <w:tab w:val="left" w:pos="1440"/>
              </w:tabs>
              <w:spacing w:after="0" w:line="192" w:lineRule="auto"/>
              <w:jc w:val="center"/>
              <w:rPr>
                <w:rFonts w:ascii="Times New Roman" w:eastAsia="Times New Roman" w:hAnsi="Times New Roman" w:cs="Times New Roman"/>
                <w:b/>
                <w:sz w:val="20"/>
                <w:szCs w:val="28"/>
                <w:lang w:eastAsia="ru-RU"/>
              </w:rPr>
            </w:pPr>
            <w:r w:rsidRPr="00A2696A">
              <w:rPr>
                <w:rFonts w:ascii="Times New Roman" w:eastAsia="Times New Roman" w:hAnsi="Times New Roman" w:cs="Times New Roman"/>
                <w:b/>
                <w:sz w:val="20"/>
                <w:szCs w:val="28"/>
                <w:lang w:eastAsia="ru-RU"/>
              </w:rPr>
              <w:t>Сторож-вахтер</w:t>
            </w:r>
          </w:p>
        </w:tc>
        <w:tc>
          <w:tcPr>
            <w:tcW w:w="7795" w:type="dxa"/>
            <w:gridSpan w:val="5"/>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или оперативное устранение предписаний контролирующих или надзорных органов</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Наличие предписаний контролирующих органов</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Отсутствие предписаний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color w:val="000000"/>
                <w:sz w:val="20"/>
                <w:szCs w:val="20"/>
                <w:lang w:eastAsia="ru-RU"/>
              </w:rPr>
              <w:t>Выплата за интенсивность и высокие результаты работы</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Выполнение дополнительных видов работ</w:t>
            </w:r>
          </w:p>
        </w:tc>
        <w:tc>
          <w:tcPr>
            <w:tcW w:w="2409"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Погрузо-разгрузочные работы;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проведение ремонтных работ и работ, связанных с ликвидацией аварий; </w:t>
            </w: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проведение генеральных уборок</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 часов в месяц</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28"/>
                <w:szCs w:val="28"/>
                <w:lang w:eastAsia="ru-RU"/>
              </w:rPr>
            </w:pPr>
            <w:r w:rsidRPr="00A2696A">
              <w:rPr>
                <w:rFonts w:ascii="Times New Roman" w:eastAsia="Times New Roman" w:hAnsi="Times New Roman" w:cs="Times New Roman"/>
                <w:sz w:val="18"/>
                <w:szCs w:val="18"/>
                <w:lang w:eastAsia="ru-RU"/>
              </w:rPr>
              <w:t xml:space="preserve">10 часов в месяц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28"/>
                <w:szCs w:val="28"/>
                <w:lang w:eastAsia="ru-RU"/>
              </w:rPr>
            </w:pPr>
            <w:r w:rsidRPr="00A2696A">
              <w:rPr>
                <w:rFonts w:ascii="Times New Roman" w:eastAsia="Times New Roman" w:hAnsi="Times New Roman" w:cs="Times New Roman"/>
                <w:sz w:val="18"/>
                <w:szCs w:val="18"/>
                <w:lang w:eastAsia="ru-RU"/>
              </w:rPr>
              <w:t>4</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15 часов в месяц</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5</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благоустройстве и озеленении территории</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Участие  в спартакиадах, в конкурсах по озеленению и зимних постройках на муниципальном уровне</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roofErr w:type="spellStart"/>
            <w:r w:rsidRPr="00A2696A">
              <w:rPr>
                <w:rFonts w:ascii="Times New Roman" w:eastAsia="Times New Roman" w:hAnsi="Times New Roman" w:cs="Times New Roman"/>
                <w:sz w:val="18"/>
                <w:szCs w:val="18"/>
                <w:lang w:eastAsia="ru-RU"/>
              </w:rPr>
              <w:t>Учас</w:t>
            </w:r>
            <w:proofErr w:type="spellEnd"/>
            <w:r w:rsidRPr="00A2696A">
              <w:rPr>
                <w:rFonts w:ascii="Times New Roman" w:eastAsia="Times New Roman" w:hAnsi="Times New Roman" w:cs="Times New Roman"/>
                <w:sz w:val="18"/>
                <w:szCs w:val="18"/>
                <w:lang w:eastAsia="ru-RU"/>
              </w:rPr>
              <w:t xml:space="preserve"> -1</w:t>
            </w:r>
          </w:p>
          <w:p w:rsidR="00A2696A" w:rsidRPr="00A2696A" w:rsidRDefault="00A2696A" w:rsidP="00A2696A">
            <w:pPr>
              <w:spacing w:after="0" w:line="240" w:lineRule="auto"/>
              <w:jc w:val="center"/>
              <w:rPr>
                <w:rFonts w:ascii="Times New Roman" w:eastAsia="Times New Roman" w:hAnsi="Times New Roman" w:cs="Times New Roman"/>
                <w:sz w:val="18"/>
                <w:szCs w:val="18"/>
                <w:lang w:val="en-US" w:eastAsia="ru-RU"/>
              </w:rPr>
            </w:pPr>
            <w:r w:rsidRPr="00A2696A">
              <w:rPr>
                <w:rFonts w:ascii="Times New Roman" w:eastAsia="Times New Roman" w:hAnsi="Times New Roman" w:cs="Times New Roman"/>
                <w:sz w:val="18"/>
                <w:szCs w:val="18"/>
                <w:lang w:val="en-US" w:eastAsia="ru-RU"/>
              </w:rPr>
              <w:t>I -5</w:t>
            </w:r>
          </w:p>
          <w:p w:rsidR="00A2696A" w:rsidRPr="00A2696A" w:rsidRDefault="00A2696A" w:rsidP="00A2696A">
            <w:pPr>
              <w:spacing w:after="0" w:line="240" w:lineRule="auto"/>
              <w:jc w:val="center"/>
              <w:rPr>
                <w:rFonts w:ascii="Times New Roman" w:eastAsia="Times New Roman" w:hAnsi="Times New Roman" w:cs="Times New Roman"/>
                <w:sz w:val="18"/>
                <w:szCs w:val="18"/>
                <w:lang w:val="en-US" w:eastAsia="ru-RU"/>
              </w:rPr>
            </w:pPr>
            <w:r w:rsidRPr="00A2696A">
              <w:rPr>
                <w:rFonts w:ascii="Times New Roman" w:eastAsia="Times New Roman" w:hAnsi="Times New Roman" w:cs="Times New Roman"/>
                <w:sz w:val="18"/>
                <w:szCs w:val="18"/>
                <w:lang w:val="en-US" w:eastAsia="ru-RU"/>
              </w:rPr>
              <w:t>II-3</w:t>
            </w:r>
          </w:p>
          <w:p w:rsidR="00A2696A" w:rsidRPr="00A2696A" w:rsidRDefault="00A2696A" w:rsidP="00A2696A">
            <w:pPr>
              <w:spacing w:after="0" w:line="240" w:lineRule="auto"/>
              <w:jc w:val="center"/>
              <w:rPr>
                <w:rFonts w:ascii="Times New Roman" w:eastAsia="Times New Roman" w:hAnsi="Times New Roman" w:cs="Times New Roman"/>
                <w:sz w:val="18"/>
                <w:szCs w:val="18"/>
                <w:lang w:val="en-US" w:eastAsia="ru-RU"/>
              </w:rPr>
            </w:pPr>
            <w:r w:rsidRPr="00A2696A">
              <w:rPr>
                <w:rFonts w:ascii="Times New Roman" w:eastAsia="Times New Roman" w:hAnsi="Times New Roman" w:cs="Times New Roman"/>
                <w:sz w:val="18"/>
                <w:szCs w:val="18"/>
                <w:lang w:val="en-US" w:eastAsia="ru-RU"/>
              </w:rPr>
              <w:t>III-2</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 xml:space="preserve"> Участие в ролях на детских праздниках, общественных мероприятиях коллектива учреждения</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 отзывы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Качественное и оперативное выполнение разовых поручений</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По факту</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За экономию энергетических ресурсов</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Обеспечение сохранности имущества и его учет</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Сохранность муниципального имущества</w:t>
            </w: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по утрате и порче имущества</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2</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340"/>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7795" w:type="dxa"/>
            <w:gridSpan w:val="5"/>
            <w:vAlign w:val="center"/>
          </w:tcPr>
          <w:p w:rsidR="00A2696A" w:rsidRPr="00A2696A" w:rsidRDefault="00A2696A" w:rsidP="00A2696A">
            <w:pPr>
              <w:tabs>
                <w:tab w:val="left" w:pos="1440"/>
              </w:tabs>
              <w:spacing w:after="0" w:line="192" w:lineRule="auto"/>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
                <w:bCs/>
                <w:sz w:val="20"/>
                <w:szCs w:val="20"/>
                <w:lang w:eastAsia="ru-RU"/>
              </w:rPr>
              <w:t>Выплата за качество выполняемых работ</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2409" w:type="dxa"/>
            <w:vMerge w:val="restart"/>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Состояние помещений и территорий учреждения</w:t>
            </w:r>
          </w:p>
        </w:tc>
        <w:tc>
          <w:tcPr>
            <w:tcW w:w="2409" w:type="dxa"/>
          </w:tcPr>
          <w:p w:rsidR="00A2696A" w:rsidRPr="00A2696A" w:rsidRDefault="00A2696A" w:rsidP="00A2696A">
            <w:pPr>
              <w:tabs>
                <w:tab w:val="left" w:pos="780"/>
                <w:tab w:val="center" w:pos="1311"/>
              </w:tabs>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предписаний контролирующих или надзорных органов</w:t>
            </w:r>
            <w:r w:rsidRPr="00A2696A">
              <w:rPr>
                <w:rFonts w:ascii="Times New Roman" w:eastAsia="Times New Roman" w:hAnsi="Times New Roman" w:cs="Times New Roman"/>
                <w:sz w:val="18"/>
                <w:szCs w:val="18"/>
                <w:lang w:eastAsia="ru-RU"/>
              </w:rPr>
              <w:tab/>
              <w:t xml:space="preserve"> </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Cs/>
                <w:color w:val="000000"/>
                <w:sz w:val="12"/>
                <w:szCs w:val="12"/>
                <w:lang w:eastAsia="ru-RU"/>
              </w:rPr>
              <w:t>месяц</w:t>
            </w:r>
          </w:p>
        </w:tc>
      </w:tr>
      <w:tr w:rsidR="00A2696A" w:rsidRPr="00A2696A" w:rsidTr="005F13B5">
        <w:trPr>
          <w:cantSplit/>
          <w:trHeight w:val="144"/>
        </w:trPr>
        <w:tc>
          <w:tcPr>
            <w:tcW w:w="1701" w:type="dxa"/>
            <w:vMerge/>
          </w:tcPr>
          <w:p w:rsidR="00A2696A" w:rsidRPr="00A2696A" w:rsidRDefault="00A2696A" w:rsidP="00A2696A">
            <w:pPr>
              <w:tabs>
                <w:tab w:val="left" w:pos="1440"/>
              </w:tabs>
              <w:spacing w:after="0" w:line="192" w:lineRule="auto"/>
              <w:jc w:val="center"/>
              <w:rPr>
                <w:rFonts w:ascii="Times New Roman" w:eastAsia="Times New Roman" w:hAnsi="Times New Roman" w:cs="Times New Roman"/>
                <w:sz w:val="20"/>
                <w:szCs w:val="28"/>
                <w:lang w:eastAsia="ru-RU"/>
              </w:rPr>
            </w:pPr>
          </w:p>
        </w:tc>
        <w:tc>
          <w:tcPr>
            <w:tcW w:w="1701"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vMerge/>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p>
        </w:tc>
        <w:tc>
          <w:tcPr>
            <w:tcW w:w="2409" w:type="dxa"/>
          </w:tcPr>
          <w:p w:rsidR="00A2696A" w:rsidRPr="00A2696A" w:rsidRDefault="00A2696A" w:rsidP="00A2696A">
            <w:pPr>
              <w:spacing w:after="0" w:line="240" w:lineRule="auto"/>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Отсутствие замечаний   администрации учреждения</w:t>
            </w:r>
          </w:p>
        </w:tc>
        <w:tc>
          <w:tcPr>
            <w:tcW w:w="709" w:type="dxa"/>
          </w:tcPr>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p>
          <w:p w:rsidR="00A2696A" w:rsidRPr="00A2696A" w:rsidRDefault="00A2696A" w:rsidP="00A2696A">
            <w:pPr>
              <w:spacing w:after="0" w:line="240" w:lineRule="auto"/>
              <w:jc w:val="center"/>
              <w:rPr>
                <w:rFonts w:ascii="Times New Roman" w:eastAsia="Times New Roman" w:hAnsi="Times New Roman" w:cs="Times New Roman"/>
                <w:sz w:val="18"/>
                <w:szCs w:val="18"/>
                <w:lang w:eastAsia="ru-RU"/>
              </w:rPr>
            </w:pPr>
            <w:r w:rsidRPr="00A2696A">
              <w:rPr>
                <w:rFonts w:ascii="Times New Roman" w:eastAsia="Times New Roman" w:hAnsi="Times New Roman" w:cs="Times New Roman"/>
                <w:sz w:val="18"/>
                <w:szCs w:val="18"/>
                <w:lang w:eastAsia="ru-RU"/>
              </w:rPr>
              <w:t>1</w:t>
            </w:r>
          </w:p>
        </w:tc>
        <w:tc>
          <w:tcPr>
            <w:tcW w:w="567" w:type="dxa"/>
          </w:tcPr>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12"/>
                <w:szCs w:val="12"/>
                <w:lang w:eastAsia="ru-RU"/>
              </w:rPr>
            </w:pPr>
          </w:p>
          <w:p w:rsidR="00A2696A" w:rsidRPr="00A2696A" w:rsidRDefault="00A2696A" w:rsidP="00A2696A">
            <w:pPr>
              <w:tabs>
                <w:tab w:val="left" w:pos="1440"/>
              </w:tabs>
              <w:spacing w:after="0" w:line="192" w:lineRule="auto"/>
              <w:jc w:val="center"/>
              <w:rPr>
                <w:rFonts w:ascii="Times New Roman" w:eastAsia="Times New Roman" w:hAnsi="Times New Roman" w:cs="Times New Roman"/>
                <w:bCs/>
                <w:color w:val="000000"/>
                <w:sz w:val="20"/>
                <w:szCs w:val="20"/>
                <w:lang w:eastAsia="ru-RU"/>
              </w:rPr>
            </w:pPr>
            <w:r w:rsidRPr="00A2696A">
              <w:rPr>
                <w:rFonts w:ascii="Times New Roman" w:eastAsia="Times New Roman" w:hAnsi="Times New Roman" w:cs="Times New Roman"/>
                <w:bCs/>
                <w:color w:val="000000"/>
                <w:sz w:val="12"/>
                <w:szCs w:val="12"/>
                <w:lang w:eastAsia="ru-RU"/>
              </w:rPr>
              <w:t>месяц</w:t>
            </w:r>
          </w:p>
        </w:tc>
      </w:tr>
    </w:tbl>
    <w:p w:rsidR="00A2696A" w:rsidRPr="00A2696A" w:rsidRDefault="00A2696A" w:rsidP="00A2696A">
      <w:pPr>
        <w:spacing w:after="0" w:line="240" w:lineRule="auto"/>
        <w:jc w:val="both"/>
        <w:rPr>
          <w:rFonts w:ascii="Times New Roman" w:eastAsia="Times New Roman" w:hAnsi="Times New Roman" w:cs="Times New Roman"/>
          <w:b/>
          <w:bCs/>
          <w:sz w:val="20"/>
          <w:szCs w:val="20"/>
          <w:lang w:eastAsia="ru-RU"/>
        </w:rPr>
      </w:pPr>
    </w:p>
    <w:p w:rsidR="00A2696A" w:rsidRP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Pr="00A2696A" w:rsidRDefault="00A2696A" w:rsidP="00A2696A"/>
    <w:p w:rsidR="00A2696A" w:rsidRPr="00A2696A" w:rsidRDefault="00A2696A" w:rsidP="00A2696A"/>
    <w:p w:rsidR="00A2696A" w:rsidRPr="00A2696A" w:rsidRDefault="00A2696A" w:rsidP="00A2696A">
      <w:pPr>
        <w:spacing w:after="0" w:line="240" w:lineRule="auto"/>
        <w:ind w:firstLine="709"/>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lastRenderedPageBreak/>
        <w:t>Приложение № 5</w:t>
      </w:r>
    </w:p>
    <w:p w:rsidR="00A2696A" w:rsidRPr="00A2696A" w:rsidRDefault="00A2696A" w:rsidP="00A2696A">
      <w:pPr>
        <w:spacing w:after="0" w:line="240" w:lineRule="auto"/>
        <w:ind w:firstLine="709"/>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к Положению об оплате труда работников </w:t>
      </w:r>
    </w:p>
    <w:p w:rsidR="00A2696A" w:rsidRPr="00A2696A" w:rsidRDefault="00A2696A" w:rsidP="00A2696A">
      <w:pPr>
        <w:spacing w:after="0" w:line="240" w:lineRule="auto"/>
        <w:ind w:firstLine="709"/>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МКДОУ  № 1 «Улыбка» ЗАТО п. Солнечный</w:t>
      </w:r>
    </w:p>
    <w:p w:rsidR="00A2696A" w:rsidRPr="00A2696A" w:rsidRDefault="00A2696A" w:rsidP="00A2696A">
      <w:pPr>
        <w:spacing w:after="0" w:line="240" w:lineRule="auto"/>
        <w:rPr>
          <w:rFonts w:ascii="Times New Roman" w:eastAsia="Times New Roman" w:hAnsi="Times New Roman" w:cs="Times New Roman"/>
          <w:sz w:val="24"/>
          <w:szCs w:val="24"/>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4"/>
          <w:szCs w:val="28"/>
          <w:lang w:eastAsia="ru-RU"/>
        </w:rPr>
      </w:pPr>
      <w:r w:rsidRPr="00A2696A">
        <w:rPr>
          <w:rFonts w:ascii="Times New Roman" w:eastAsia="Times New Roman" w:hAnsi="Times New Roman" w:cs="Times New Roman"/>
          <w:b/>
          <w:bCs/>
          <w:sz w:val="24"/>
          <w:szCs w:val="28"/>
          <w:lang w:eastAsia="ru-RU"/>
        </w:rPr>
        <w:t xml:space="preserve">Размер персональных выплат работникам МКДОУ № 1 «Улыбка» </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4"/>
          <w:szCs w:val="28"/>
          <w:lang w:eastAsia="ru-RU"/>
        </w:rPr>
      </w:pPr>
      <w:r w:rsidRPr="00A2696A">
        <w:rPr>
          <w:rFonts w:ascii="Times New Roman" w:eastAsia="Times New Roman" w:hAnsi="Times New Roman" w:cs="Times New Roman"/>
          <w:b/>
          <w:bCs/>
          <w:sz w:val="24"/>
          <w:szCs w:val="28"/>
          <w:lang w:eastAsia="ru-RU"/>
        </w:rPr>
        <w:t>ЗАТО п. Солнечный Красноярского края</w:t>
      </w:r>
    </w:p>
    <w:p w:rsidR="00A2696A" w:rsidRPr="00A2696A" w:rsidRDefault="00A2696A" w:rsidP="00A2696A">
      <w:pPr>
        <w:spacing w:after="0" w:line="240" w:lineRule="auto"/>
        <w:jc w:val="right"/>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6621"/>
        <w:gridCol w:w="2361"/>
      </w:tblGrid>
      <w:tr w:rsidR="00A2696A" w:rsidRPr="00A2696A" w:rsidTr="005F13B5">
        <w:tc>
          <w:tcPr>
            <w:tcW w:w="589" w:type="dxa"/>
            <w:tcBorders>
              <w:top w:val="single" w:sz="4" w:space="0" w:color="auto"/>
              <w:left w:val="single" w:sz="4" w:space="0" w:color="auto"/>
              <w:bottom w:val="single" w:sz="4" w:space="0" w:color="auto"/>
              <w:right w:val="single" w:sz="4" w:space="0" w:color="auto"/>
            </w:tcBorders>
            <w:hideMark/>
          </w:tcPr>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A2696A">
              <w:rPr>
                <w:rFonts w:ascii="Times New Roman" w:eastAsia="Times New Roman" w:hAnsi="Times New Roman" w:cs="Times New Roman"/>
                <w:b/>
                <w:bCs/>
                <w:sz w:val="20"/>
                <w:szCs w:val="20"/>
                <w:lang w:eastAsia="ru-RU"/>
              </w:rPr>
              <w:t xml:space="preserve">№ </w:t>
            </w:r>
            <w:proofErr w:type="gramStart"/>
            <w:r w:rsidRPr="00A2696A">
              <w:rPr>
                <w:rFonts w:ascii="Times New Roman" w:eastAsia="Times New Roman" w:hAnsi="Times New Roman" w:cs="Times New Roman"/>
                <w:b/>
                <w:bCs/>
                <w:sz w:val="20"/>
                <w:szCs w:val="20"/>
                <w:lang w:eastAsia="ru-RU"/>
              </w:rPr>
              <w:t>п</w:t>
            </w:r>
            <w:proofErr w:type="gramEnd"/>
            <w:r w:rsidRPr="00A2696A">
              <w:rPr>
                <w:rFonts w:ascii="Times New Roman" w:eastAsia="Times New Roman" w:hAnsi="Times New Roman" w:cs="Times New Roman"/>
                <w:b/>
                <w:bCs/>
                <w:sz w:val="20"/>
                <w:szCs w:val="20"/>
                <w:lang w:eastAsia="ru-RU"/>
              </w:rPr>
              <w:t>/п</w:t>
            </w:r>
          </w:p>
        </w:tc>
        <w:tc>
          <w:tcPr>
            <w:tcW w:w="6621" w:type="dxa"/>
            <w:tcBorders>
              <w:top w:val="single" w:sz="4" w:space="0" w:color="auto"/>
              <w:left w:val="single" w:sz="4" w:space="0" w:color="auto"/>
              <w:bottom w:val="single" w:sz="4" w:space="0" w:color="auto"/>
              <w:right w:val="single" w:sz="4" w:space="0" w:color="auto"/>
            </w:tcBorders>
            <w:vAlign w:val="center"/>
            <w:hideMark/>
          </w:tcPr>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A2696A">
              <w:rPr>
                <w:rFonts w:ascii="Times New Roman" w:eastAsia="Times New Roman" w:hAnsi="Times New Roman" w:cs="Times New Roman"/>
                <w:b/>
                <w:bCs/>
                <w:sz w:val="20"/>
                <w:szCs w:val="20"/>
                <w:lang w:eastAsia="ru-RU"/>
              </w:rPr>
              <w:t>Виды и условия персональных выплат</w:t>
            </w:r>
          </w:p>
        </w:tc>
        <w:tc>
          <w:tcPr>
            <w:tcW w:w="2361" w:type="dxa"/>
            <w:tcBorders>
              <w:top w:val="single" w:sz="4" w:space="0" w:color="auto"/>
              <w:left w:val="single" w:sz="4" w:space="0" w:color="auto"/>
              <w:bottom w:val="single" w:sz="4" w:space="0" w:color="auto"/>
              <w:right w:val="single" w:sz="4" w:space="0" w:color="auto"/>
            </w:tcBorders>
            <w:vAlign w:val="center"/>
            <w:hideMark/>
          </w:tcPr>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A2696A">
              <w:rPr>
                <w:rFonts w:ascii="Times New Roman" w:eastAsia="Times New Roman" w:hAnsi="Times New Roman" w:cs="Times New Roman"/>
                <w:b/>
                <w:bCs/>
                <w:sz w:val="20"/>
                <w:szCs w:val="20"/>
                <w:lang w:eastAsia="ru-RU"/>
              </w:rPr>
              <w:t>Размер к окладу (должностному окладу), ставке заработной платы*</w:t>
            </w:r>
          </w:p>
        </w:tc>
      </w:tr>
      <w:tr w:rsidR="00A2696A" w:rsidRPr="00A2696A" w:rsidTr="005F13B5">
        <w:tc>
          <w:tcPr>
            <w:tcW w:w="589" w:type="dxa"/>
            <w:tcBorders>
              <w:top w:val="single" w:sz="4" w:space="0" w:color="auto"/>
              <w:left w:val="single" w:sz="4" w:space="0" w:color="auto"/>
              <w:bottom w:val="single" w:sz="4" w:space="0" w:color="auto"/>
              <w:right w:val="single" w:sz="4" w:space="0" w:color="auto"/>
            </w:tcBorders>
            <w:hideMark/>
          </w:tcPr>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w:t>
            </w:r>
          </w:p>
        </w:tc>
        <w:tc>
          <w:tcPr>
            <w:tcW w:w="6621" w:type="dxa"/>
            <w:tcBorders>
              <w:top w:val="single" w:sz="4" w:space="0" w:color="auto"/>
              <w:left w:val="single" w:sz="4" w:space="0" w:color="auto"/>
              <w:bottom w:val="single" w:sz="4" w:space="0" w:color="auto"/>
              <w:right w:val="single" w:sz="4" w:space="0" w:color="auto"/>
            </w:tcBorders>
          </w:tcPr>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Выплата за опыт работы в занимаемой должности*:</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i/>
                <w:iCs/>
                <w:sz w:val="20"/>
                <w:szCs w:val="20"/>
                <w:lang w:eastAsia="ru-RU"/>
              </w:rPr>
            </w:pPr>
            <w:r w:rsidRPr="00A2696A">
              <w:rPr>
                <w:rFonts w:ascii="Times New Roman" w:eastAsia="Times New Roman" w:hAnsi="Times New Roman" w:cs="Times New Roman"/>
                <w:i/>
                <w:iCs/>
                <w:sz w:val="20"/>
                <w:szCs w:val="20"/>
                <w:lang w:eastAsia="ru-RU"/>
              </w:rPr>
              <w:t>от 1 года до 5 лет</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ученой степени кандидата педагогических, экономических наук, культурологи, искусствоведения***</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ученой степени доктора педагогических, экономических наук культурологи, искусствоведения***</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при наличии почетного звания, начинающегося со слова «Заслуженный», при условии соответствия почетного звания профилю учреждения*** </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почетного звания, начинающегося со слова «народный»***</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i/>
                <w:iCs/>
                <w:sz w:val="20"/>
                <w:szCs w:val="20"/>
                <w:lang w:eastAsia="ru-RU"/>
              </w:rPr>
            </w:pPr>
            <w:r w:rsidRPr="00A2696A">
              <w:rPr>
                <w:rFonts w:ascii="Times New Roman" w:eastAsia="Times New Roman" w:hAnsi="Times New Roman" w:cs="Times New Roman"/>
                <w:i/>
                <w:iCs/>
                <w:sz w:val="20"/>
                <w:szCs w:val="20"/>
                <w:lang w:eastAsia="ru-RU"/>
              </w:rPr>
              <w:t>от 5 до 10 лет</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ученой степени кандидата педагогических, экономических наук, культурологи, искусствоведения***</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ученой степени доктора педагогических, экономических наук культурологи, искусствоведения***</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при наличии почетного звания, начинающегося со слова «Заслуженный», при условии соответствия почетного звания профилю учреждения*** </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почетного звания, начинающегося со слова «народный»***</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i/>
                <w:iCs/>
                <w:sz w:val="20"/>
                <w:szCs w:val="20"/>
                <w:lang w:eastAsia="ru-RU"/>
              </w:rPr>
            </w:pPr>
            <w:r w:rsidRPr="00A2696A">
              <w:rPr>
                <w:rFonts w:ascii="Times New Roman" w:eastAsia="Times New Roman" w:hAnsi="Times New Roman" w:cs="Times New Roman"/>
                <w:i/>
                <w:iCs/>
                <w:sz w:val="20"/>
                <w:szCs w:val="20"/>
                <w:lang w:eastAsia="ru-RU"/>
              </w:rPr>
              <w:t>свыше 10 лет</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ученой степени кандидата педагогических, экономических наук, культурологи, искусствоведения***</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ученой степени доктора педагогических, экономических наук культурологи, искусствоведения***</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при наличии почетного звания, начинающегося со слова «Заслуженный», при условии соответствия почетного звания профилю учреждения*** </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почетного звания, начинающегося со слова «народный»***</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i/>
                <w:iCs/>
                <w:sz w:val="20"/>
                <w:szCs w:val="20"/>
                <w:lang w:eastAsia="ru-RU"/>
              </w:rPr>
            </w:pPr>
          </w:p>
        </w:tc>
        <w:tc>
          <w:tcPr>
            <w:tcW w:w="2361" w:type="dxa"/>
            <w:tcBorders>
              <w:top w:val="single" w:sz="4" w:space="0" w:color="auto"/>
              <w:left w:val="single" w:sz="4" w:space="0" w:color="auto"/>
              <w:bottom w:val="single" w:sz="4" w:space="0" w:color="auto"/>
              <w:right w:val="single" w:sz="4" w:space="0" w:color="auto"/>
            </w:tcBorders>
          </w:tcPr>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5%</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15%</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20%</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15%</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20%</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16"/>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15%</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25%</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30%</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25%</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30%</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25%</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35%</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40%</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18"/>
                <w:szCs w:val="24"/>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35%</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40%</w:t>
            </w:r>
          </w:p>
        </w:tc>
      </w:tr>
      <w:tr w:rsidR="00A2696A" w:rsidRPr="00A2696A" w:rsidTr="005F13B5">
        <w:tc>
          <w:tcPr>
            <w:tcW w:w="589" w:type="dxa"/>
            <w:tcBorders>
              <w:top w:val="single" w:sz="4" w:space="0" w:color="auto"/>
              <w:left w:val="single" w:sz="4" w:space="0" w:color="auto"/>
              <w:bottom w:val="single" w:sz="4" w:space="0" w:color="auto"/>
              <w:right w:val="single" w:sz="4" w:space="0" w:color="auto"/>
            </w:tcBorders>
            <w:hideMark/>
          </w:tcPr>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w:t>
            </w:r>
          </w:p>
        </w:tc>
        <w:tc>
          <w:tcPr>
            <w:tcW w:w="6621" w:type="dxa"/>
            <w:tcBorders>
              <w:top w:val="single" w:sz="4" w:space="0" w:color="auto"/>
              <w:left w:val="single" w:sz="4" w:space="0" w:color="auto"/>
              <w:bottom w:val="single" w:sz="4" w:space="0" w:color="auto"/>
              <w:right w:val="single" w:sz="4" w:space="0" w:color="auto"/>
            </w:tcBorders>
            <w:hideMark/>
          </w:tcPr>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бюджетными и казенными общеобразовательными учреждениями либо продолжающими работу в общеобразовательном учреждении. Персональная выплата устанавливается на срок первых пяти лет с момента окончания учебного заведения</w:t>
            </w:r>
          </w:p>
        </w:tc>
        <w:tc>
          <w:tcPr>
            <w:tcW w:w="2361" w:type="dxa"/>
            <w:tcBorders>
              <w:top w:val="single" w:sz="4" w:space="0" w:color="auto"/>
              <w:left w:val="single" w:sz="4" w:space="0" w:color="auto"/>
              <w:bottom w:val="single" w:sz="4" w:space="0" w:color="auto"/>
              <w:right w:val="single" w:sz="4" w:space="0" w:color="auto"/>
            </w:tcBorders>
            <w:vAlign w:val="center"/>
          </w:tcPr>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20%</w:t>
            </w:r>
          </w:p>
        </w:tc>
      </w:tr>
      <w:tr w:rsidR="00A2696A" w:rsidRPr="00A2696A" w:rsidTr="005F13B5">
        <w:tc>
          <w:tcPr>
            <w:tcW w:w="589" w:type="dxa"/>
            <w:vMerge w:val="restart"/>
            <w:tcBorders>
              <w:top w:val="single" w:sz="4" w:space="0" w:color="auto"/>
              <w:left w:val="single" w:sz="4" w:space="0" w:color="auto"/>
              <w:right w:val="single" w:sz="4" w:space="0" w:color="auto"/>
            </w:tcBorders>
          </w:tcPr>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3.</w:t>
            </w:r>
          </w:p>
        </w:tc>
        <w:tc>
          <w:tcPr>
            <w:tcW w:w="6621" w:type="dxa"/>
            <w:tcBorders>
              <w:top w:val="single" w:sz="4" w:space="0" w:color="auto"/>
              <w:left w:val="single" w:sz="4" w:space="0" w:color="auto"/>
              <w:bottom w:val="single" w:sz="4" w:space="0" w:color="auto"/>
              <w:right w:val="single" w:sz="4" w:space="0" w:color="auto"/>
            </w:tcBorders>
          </w:tcPr>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Краевые выплаты воспитателям муниципальных бюджетных и казенных образовательных учреждений, реализующих основную общеобразовательную программу </w:t>
            </w:r>
            <w:proofErr w:type="gramStart"/>
            <w:r w:rsidRPr="00A2696A">
              <w:rPr>
                <w:rFonts w:ascii="Times New Roman" w:eastAsia="Times New Roman" w:hAnsi="Times New Roman" w:cs="Times New Roman"/>
                <w:sz w:val="20"/>
                <w:szCs w:val="20"/>
                <w:lang w:eastAsia="ru-RU"/>
              </w:rPr>
              <w:t>дошкольного</w:t>
            </w:r>
            <w:proofErr w:type="gramEnd"/>
            <w:r w:rsidRPr="00A2696A">
              <w:rPr>
                <w:rFonts w:ascii="Times New Roman" w:eastAsia="Times New Roman" w:hAnsi="Times New Roman" w:cs="Times New Roman"/>
                <w:sz w:val="20"/>
                <w:szCs w:val="20"/>
                <w:lang w:eastAsia="ru-RU"/>
              </w:rPr>
              <w:t xml:space="preserve"> образования детей****</w:t>
            </w:r>
          </w:p>
        </w:tc>
        <w:tc>
          <w:tcPr>
            <w:tcW w:w="2361" w:type="dxa"/>
            <w:tcBorders>
              <w:top w:val="single" w:sz="4" w:space="0" w:color="auto"/>
              <w:left w:val="single" w:sz="4" w:space="0" w:color="auto"/>
              <w:bottom w:val="single" w:sz="4" w:space="0" w:color="auto"/>
              <w:right w:val="single" w:sz="4" w:space="0" w:color="auto"/>
            </w:tcBorders>
            <w:vAlign w:val="center"/>
          </w:tcPr>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718,4 рубля</w:t>
            </w:r>
          </w:p>
        </w:tc>
      </w:tr>
      <w:tr w:rsidR="00A2696A" w:rsidRPr="00A2696A" w:rsidTr="005F13B5">
        <w:tc>
          <w:tcPr>
            <w:tcW w:w="589" w:type="dxa"/>
            <w:vMerge/>
            <w:tcBorders>
              <w:left w:val="single" w:sz="4" w:space="0" w:color="auto"/>
              <w:bottom w:val="single" w:sz="4" w:space="0" w:color="auto"/>
              <w:right w:val="single" w:sz="4" w:space="0" w:color="auto"/>
            </w:tcBorders>
          </w:tcPr>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6621" w:type="dxa"/>
            <w:tcBorders>
              <w:top w:val="single" w:sz="4" w:space="0" w:color="auto"/>
              <w:left w:val="single" w:sz="4" w:space="0" w:color="auto"/>
              <w:bottom w:val="single" w:sz="4" w:space="0" w:color="auto"/>
              <w:right w:val="single" w:sz="4" w:space="0" w:color="auto"/>
            </w:tcBorders>
          </w:tcPr>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Краевые выплаты младшим воспитателям и помощникам воспитателей муниципальных бюджетных и казенных образовательных учреждений, реализующих основную общеобразовательную программу </w:t>
            </w:r>
            <w:proofErr w:type="gramStart"/>
            <w:r w:rsidRPr="00A2696A">
              <w:rPr>
                <w:rFonts w:ascii="Times New Roman" w:eastAsia="Times New Roman" w:hAnsi="Times New Roman" w:cs="Times New Roman"/>
                <w:sz w:val="20"/>
                <w:szCs w:val="20"/>
                <w:lang w:eastAsia="ru-RU"/>
              </w:rPr>
              <w:t>дошкольного</w:t>
            </w:r>
            <w:proofErr w:type="gramEnd"/>
            <w:r w:rsidRPr="00A2696A">
              <w:rPr>
                <w:rFonts w:ascii="Times New Roman" w:eastAsia="Times New Roman" w:hAnsi="Times New Roman" w:cs="Times New Roman"/>
                <w:sz w:val="20"/>
                <w:szCs w:val="20"/>
                <w:lang w:eastAsia="ru-RU"/>
              </w:rPr>
              <w:t xml:space="preserve"> образования детей****</w:t>
            </w:r>
          </w:p>
        </w:tc>
        <w:tc>
          <w:tcPr>
            <w:tcW w:w="2361" w:type="dxa"/>
            <w:tcBorders>
              <w:top w:val="single" w:sz="4" w:space="0" w:color="auto"/>
              <w:left w:val="single" w:sz="4" w:space="0" w:color="auto"/>
              <w:bottom w:val="single" w:sz="4" w:space="0" w:color="auto"/>
              <w:right w:val="single" w:sz="4" w:space="0" w:color="auto"/>
            </w:tcBorders>
            <w:vAlign w:val="center"/>
          </w:tcPr>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2 155,2 рубля</w:t>
            </w:r>
          </w:p>
        </w:tc>
      </w:tr>
    </w:tbl>
    <w:p w:rsidR="00A2696A" w:rsidRPr="00A2696A" w:rsidRDefault="00A2696A" w:rsidP="00A2696A">
      <w:pPr>
        <w:spacing w:after="0" w:line="240" w:lineRule="auto"/>
        <w:jc w:val="both"/>
        <w:rPr>
          <w:rFonts w:ascii="Times New Roman" w:eastAsia="Times New Roman" w:hAnsi="Times New Roman" w:cs="Times New Roman"/>
          <w:b/>
          <w:bCs/>
          <w:sz w:val="20"/>
          <w:szCs w:val="20"/>
          <w:lang w:eastAsia="ru-RU"/>
        </w:rPr>
      </w:pPr>
    </w:p>
    <w:p w:rsidR="00A2696A" w:rsidRPr="00A2696A" w:rsidRDefault="00A2696A" w:rsidP="00A2696A">
      <w:pPr>
        <w:spacing w:after="0" w:line="240" w:lineRule="auto"/>
        <w:jc w:val="both"/>
        <w:rPr>
          <w:rFonts w:ascii="Times New Roman" w:eastAsia="Times New Roman" w:hAnsi="Times New Roman" w:cs="Times New Roman"/>
          <w:b/>
          <w:bCs/>
          <w:sz w:val="20"/>
          <w:szCs w:val="20"/>
          <w:lang w:eastAsia="ru-RU"/>
        </w:rPr>
      </w:pPr>
      <w:r w:rsidRPr="00A2696A">
        <w:rPr>
          <w:rFonts w:ascii="Times New Roman" w:eastAsia="Times New Roman" w:hAnsi="Times New Roman" w:cs="Times New Roman"/>
          <w:b/>
          <w:bCs/>
          <w:sz w:val="20"/>
          <w:szCs w:val="20"/>
          <w:lang w:eastAsia="ru-RU"/>
        </w:rPr>
        <w:t xml:space="preserve">* </w:t>
      </w:r>
      <w:r w:rsidRPr="00A2696A">
        <w:rPr>
          <w:rFonts w:ascii="Times New Roman" w:eastAsia="Times New Roman" w:hAnsi="Times New Roman" w:cs="Times New Roman"/>
          <w:bCs/>
          <w:sz w:val="20"/>
          <w:szCs w:val="20"/>
          <w:lang w:eastAsia="ru-RU"/>
        </w:rPr>
        <w:t xml:space="preserve">Без учета повышающих коэффициентов. </w:t>
      </w:r>
    </w:p>
    <w:p w:rsidR="00A2696A" w:rsidRPr="00A2696A" w:rsidRDefault="00A2696A" w:rsidP="00A2696A">
      <w:pPr>
        <w:spacing w:after="0" w:line="240" w:lineRule="auto"/>
        <w:jc w:val="both"/>
        <w:rPr>
          <w:rFonts w:ascii="Times New Roman" w:eastAsia="Times New Roman" w:hAnsi="Times New Roman" w:cs="Times New Roman"/>
          <w:sz w:val="20"/>
          <w:szCs w:val="20"/>
          <w:lang w:eastAsia="ru-RU"/>
        </w:rPr>
      </w:pPr>
      <w:r w:rsidRPr="00A2696A">
        <w:rPr>
          <w:rFonts w:ascii="Times New Roman" w:eastAsia="Times New Roman" w:hAnsi="Times New Roman" w:cs="Times New Roman"/>
          <w:b/>
          <w:bCs/>
          <w:sz w:val="20"/>
          <w:szCs w:val="20"/>
          <w:lang w:eastAsia="ru-RU"/>
        </w:rPr>
        <w:t xml:space="preserve">** </w:t>
      </w:r>
      <w:r w:rsidRPr="00A2696A">
        <w:rPr>
          <w:rFonts w:ascii="Times New Roman" w:eastAsia="Times New Roman" w:hAnsi="Times New Roman" w:cs="Times New Roman"/>
          <w:sz w:val="20"/>
          <w:szCs w:val="20"/>
          <w:lang w:eastAsia="ru-RU"/>
        </w:rPr>
        <w:t xml:space="preserve">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w:t>
      </w:r>
      <w:proofErr w:type="gramStart"/>
      <w:r w:rsidRPr="00A2696A">
        <w:rPr>
          <w:rFonts w:ascii="Times New Roman" w:eastAsia="Times New Roman" w:hAnsi="Times New Roman" w:cs="Times New Roman"/>
          <w:sz w:val="20"/>
          <w:szCs w:val="20"/>
          <w:lang w:eastAsia="ru-RU"/>
        </w:rPr>
        <w:t>педагогической</w:t>
      </w:r>
      <w:proofErr w:type="gramEnd"/>
      <w:r w:rsidRPr="00A2696A">
        <w:rPr>
          <w:rFonts w:ascii="Times New Roman" w:eastAsia="Times New Roman" w:hAnsi="Times New Roman" w:cs="Times New Roman"/>
          <w:sz w:val="20"/>
          <w:szCs w:val="20"/>
          <w:lang w:eastAsia="ru-RU"/>
        </w:rPr>
        <w:t xml:space="preserve"> деятельности.</w:t>
      </w:r>
    </w:p>
    <w:p w:rsidR="00A2696A" w:rsidRPr="00A2696A" w:rsidRDefault="00A2696A" w:rsidP="00A2696A">
      <w:pPr>
        <w:spacing w:after="0" w:line="240" w:lineRule="auto"/>
        <w:jc w:val="both"/>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Производится при условии соответствия почетного звания, ученой степени профилю учреждения или профилю педагогической деятельности.</w:t>
      </w:r>
    </w:p>
    <w:p w:rsidR="00A2696A" w:rsidRPr="00A2696A" w:rsidRDefault="00A2696A" w:rsidP="00A2696A">
      <w:pPr>
        <w:spacing w:after="0" w:line="240" w:lineRule="auto"/>
        <w:jc w:val="both"/>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lastRenderedPageBreak/>
        <w:t xml:space="preserve">**** Краевые выплаты воспитателям, младшим воспитателям и помощникам воспитателей образовательных учреждений, реализующих основную общеобразовательную программу </w:t>
      </w:r>
      <w:proofErr w:type="gramStart"/>
      <w:r w:rsidRPr="00A2696A">
        <w:rPr>
          <w:rFonts w:ascii="Times New Roman" w:eastAsia="Times New Roman" w:hAnsi="Times New Roman" w:cs="Times New Roman"/>
          <w:sz w:val="20"/>
          <w:szCs w:val="20"/>
          <w:lang w:eastAsia="ru-RU"/>
        </w:rPr>
        <w:t>дошкольного</w:t>
      </w:r>
      <w:proofErr w:type="gramEnd"/>
      <w:r w:rsidRPr="00A2696A">
        <w:rPr>
          <w:rFonts w:ascii="Times New Roman" w:eastAsia="Times New Roman" w:hAnsi="Times New Roman" w:cs="Times New Roman"/>
          <w:sz w:val="20"/>
          <w:szCs w:val="20"/>
          <w:lang w:eastAsia="ru-RU"/>
        </w:rPr>
        <w:t xml:space="preserve"> образования детей, устанавливаются в следующем размере:</w:t>
      </w:r>
    </w:p>
    <w:p w:rsidR="00A2696A" w:rsidRPr="00A2696A" w:rsidRDefault="00A2696A" w:rsidP="00A2696A">
      <w:pPr>
        <w:spacing w:after="0" w:line="240" w:lineRule="auto"/>
        <w:ind w:firstLine="567"/>
        <w:jc w:val="both"/>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718,4 рубля на одного воспитателя (включая старшего);</w:t>
      </w:r>
    </w:p>
    <w:p w:rsidR="00A2696A" w:rsidRPr="00A2696A" w:rsidRDefault="00A2696A" w:rsidP="00A2696A">
      <w:pPr>
        <w:spacing w:after="0" w:line="240" w:lineRule="auto"/>
        <w:ind w:firstLine="567"/>
        <w:jc w:val="both"/>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2155,2 рубля на одного младшего воспитателя и помощника воспитателя.</w:t>
      </w:r>
    </w:p>
    <w:p w:rsidR="00A2696A" w:rsidRPr="00A2696A" w:rsidRDefault="00A2696A" w:rsidP="00A2696A">
      <w:pPr>
        <w:spacing w:after="0" w:line="240" w:lineRule="auto"/>
        <w:ind w:firstLine="567"/>
        <w:jc w:val="both"/>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Краевые выплаты воспитателям, младшим воспитателям и помощникам воспитателей устанавливаются на </w:t>
      </w:r>
      <w:proofErr w:type="gramStart"/>
      <w:r w:rsidRPr="00A2696A">
        <w:rPr>
          <w:rFonts w:ascii="Times New Roman" w:eastAsia="Times New Roman" w:hAnsi="Times New Roman" w:cs="Times New Roman"/>
          <w:sz w:val="20"/>
          <w:szCs w:val="20"/>
          <w:lang w:eastAsia="ru-RU"/>
        </w:rPr>
        <w:t>основании</w:t>
      </w:r>
      <w:proofErr w:type="gramEnd"/>
      <w:r w:rsidRPr="00A2696A">
        <w:rPr>
          <w:rFonts w:ascii="Times New Roman" w:eastAsia="Times New Roman" w:hAnsi="Times New Roman" w:cs="Times New Roman"/>
          <w:sz w:val="20"/>
          <w:szCs w:val="20"/>
          <w:lang w:eastAsia="ru-RU"/>
        </w:rPr>
        <w:t xml:space="preserve"> приказа руководителя учреждения в виде выплаты стимулирующего характера, входящей в состав заработной платы работника, но не более 718,4 рубля на одного работника (воспитателя), 2155,2 рубля на одного работника (младшего воспитателя и помощника воспитателя).</w:t>
      </w:r>
    </w:p>
    <w:p w:rsidR="00A2696A" w:rsidRPr="00A2696A" w:rsidRDefault="00A2696A" w:rsidP="00A2696A">
      <w:pPr>
        <w:spacing w:after="0" w:line="240" w:lineRule="auto"/>
        <w:ind w:firstLine="567"/>
        <w:jc w:val="both"/>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w:t>
      </w:r>
      <w:proofErr w:type="gramStart"/>
      <w:r w:rsidRPr="00A2696A">
        <w:rPr>
          <w:rFonts w:ascii="Times New Roman" w:eastAsia="Times New Roman" w:hAnsi="Times New Roman" w:cs="Times New Roman"/>
          <w:sz w:val="20"/>
          <w:szCs w:val="20"/>
          <w:lang w:eastAsia="ru-RU"/>
        </w:rPr>
        <w:t>размера оплаты труда</w:t>
      </w:r>
      <w:proofErr w:type="gramEnd"/>
      <w:r w:rsidRPr="00A2696A">
        <w:rPr>
          <w:rFonts w:ascii="Times New Roman" w:eastAsia="Times New Roman" w:hAnsi="Times New Roman" w:cs="Times New Roman"/>
          <w:sz w:val="20"/>
          <w:szCs w:val="20"/>
          <w:lang w:eastAsia="ru-RU"/>
        </w:rPr>
        <w:t>) и выплат стимулирующего характера), пропорционально отработанному времени.</w:t>
      </w:r>
    </w:p>
    <w:p w:rsidR="00A2696A" w:rsidRPr="00A2696A" w:rsidRDefault="00A2696A" w:rsidP="00A2696A">
      <w:pPr>
        <w:spacing w:after="0" w:line="240" w:lineRule="auto"/>
        <w:ind w:firstLine="567"/>
        <w:jc w:val="both"/>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w:t>
      </w:r>
    </w:p>
    <w:p w:rsidR="00A2696A" w:rsidRPr="00A2696A" w:rsidRDefault="00A2696A" w:rsidP="00A2696A">
      <w:pPr>
        <w:autoSpaceDE w:val="0"/>
        <w:autoSpaceDN w:val="0"/>
        <w:adjustRightInd w:val="0"/>
        <w:spacing w:after="0" w:line="240" w:lineRule="auto"/>
        <w:jc w:val="both"/>
        <w:rPr>
          <w:rFonts w:ascii="Arial" w:eastAsia="Times New Roman" w:hAnsi="Arial" w:cs="Arial"/>
          <w:sz w:val="20"/>
          <w:szCs w:val="20"/>
          <w:lang w:eastAsia="ru-RU"/>
        </w:rPr>
      </w:pPr>
    </w:p>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Default="00A2696A" w:rsidP="00A2696A"/>
    <w:p w:rsidR="00A2696A" w:rsidRPr="00A2696A" w:rsidRDefault="00A2696A" w:rsidP="00A2696A"/>
    <w:p w:rsidR="00A2696A" w:rsidRPr="00A2696A" w:rsidRDefault="00A2696A" w:rsidP="00A2696A"/>
    <w:p w:rsidR="00A2696A" w:rsidRPr="00A2696A" w:rsidRDefault="00A2696A" w:rsidP="00A2696A">
      <w:pPr>
        <w:spacing w:after="0" w:line="240" w:lineRule="auto"/>
        <w:ind w:firstLine="709"/>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lastRenderedPageBreak/>
        <w:t>Приложение № 7</w:t>
      </w:r>
    </w:p>
    <w:p w:rsidR="00A2696A" w:rsidRPr="00A2696A" w:rsidRDefault="00A2696A" w:rsidP="00A2696A">
      <w:pPr>
        <w:spacing w:after="0" w:line="240" w:lineRule="auto"/>
        <w:ind w:firstLine="709"/>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к Положению об оплате труда работников </w:t>
      </w:r>
    </w:p>
    <w:p w:rsidR="00A2696A" w:rsidRPr="00A2696A" w:rsidRDefault="00A2696A" w:rsidP="00A2696A">
      <w:pPr>
        <w:spacing w:after="0" w:line="240" w:lineRule="auto"/>
        <w:ind w:firstLine="709"/>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МКДОУ № 1 «Улыбка» ЗАТО п. Солнечный</w:t>
      </w:r>
    </w:p>
    <w:p w:rsidR="00A2696A" w:rsidRPr="00A2696A" w:rsidRDefault="00A2696A" w:rsidP="00A2696A">
      <w:pPr>
        <w:spacing w:after="0" w:line="240" w:lineRule="auto"/>
        <w:rPr>
          <w:rFonts w:ascii="Times New Roman" w:eastAsia="Times New Roman" w:hAnsi="Times New Roman" w:cs="Times New Roman"/>
          <w:sz w:val="28"/>
          <w:szCs w:val="28"/>
          <w:lang w:eastAsia="ru-RU"/>
        </w:rPr>
      </w:pPr>
    </w:p>
    <w:p w:rsidR="00A2696A" w:rsidRPr="00A2696A" w:rsidRDefault="00A2696A" w:rsidP="00A2696A">
      <w:pPr>
        <w:spacing w:after="0" w:line="240" w:lineRule="auto"/>
        <w:rPr>
          <w:rFonts w:ascii="Times New Roman" w:eastAsia="Times New Roman" w:hAnsi="Times New Roman" w:cs="Times New Roman"/>
          <w:sz w:val="28"/>
          <w:szCs w:val="28"/>
          <w:lang w:eastAsia="ru-RU"/>
        </w:rPr>
      </w:pPr>
    </w:p>
    <w:p w:rsidR="00A2696A" w:rsidRPr="00A2696A" w:rsidRDefault="00A2696A" w:rsidP="00A2696A">
      <w:pPr>
        <w:spacing w:after="0" w:line="240" w:lineRule="auto"/>
        <w:jc w:val="center"/>
        <w:rPr>
          <w:rFonts w:ascii="Times New Roman" w:eastAsia="Times New Roman" w:hAnsi="Times New Roman" w:cs="Times New Roman"/>
          <w:b/>
          <w:bCs/>
          <w:sz w:val="28"/>
          <w:szCs w:val="28"/>
          <w:lang w:eastAsia="ru-RU"/>
        </w:rPr>
      </w:pPr>
      <w:r w:rsidRPr="00A2696A">
        <w:rPr>
          <w:rFonts w:ascii="Times New Roman" w:eastAsia="Times New Roman" w:hAnsi="Times New Roman" w:cs="Times New Roman"/>
          <w:b/>
          <w:bCs/>
          <w:sz w:val="28"/>
          <w:szCs w:val="28"/>
          <w:lang w:eastAsia="ru-RU"/>
        </w:rPr>
        <w:t xml:space="preserve">Виды выплат стимулирующего характера, размер и условия </w:t>
      </w:r>
    </w:p>
    <w:p w:rsidR="00A2696A" w:rsidRPr="00A2696A" w:rsidRDefault="00A2696A" w:rsidP="00A2696A">
      <w:pPr>
        <w:spacing w:after="0" w:line="240" w:lineRule="auto"/>
        <w:jc w:val="center"/>
        <w:rPr>
          <w:rFonts w:ascii="Times New Roman" w:eastAsia="Times New Roman" w:hAnsi="Times New Roman" w:cs="Times New Roman"/>
          <w:b/>
          <w:bCs/>
          <w:sz w:val="28"/>
          <w:szCs w:val="28"/>
          <w:lang w:eastAsia="ru-RU"/>
        </w:rPr>
      </w:pPr>
      <w:r w:rsidRPr="00A2696A">
        <w:rPr>
          <w:rFonts w:ascii="Times New Roman" w:eastAsia="Times New Roman" w:hAnsi="Times New Roman" w:cs="Times New Roman"/>
          <w:b/>
          <w:bCs/>
          <w:sz w:val="28"/>
          <w:szCs w:val="28"/>
          <w:lang w:eastAsia="ru-RU"/>
        </w:rPr>
        <w:t xml:space="preserve">их осуществления, критерии оценки результативности и качества </w:t>
      </w:r>
    </w:p>
    <w:p w:rsidR="00A2696A" w:rsidRPr="00A2696A" w:rsidRDefault="00A2696A" w:rsidP="00A2696A">
      <w:pPr>
        <w:spacing w:after="0" w:line="240" w:lineRule="auto"/>
        <w:jc w:val="center"/>
        <w:rPr>
          <w:rFonts w:ascii="Times New Roman" w:eastAsia="Times New Roman" w:hAnsi="Times New Roman" w:cs="Times New Roman"/>
          <w:b/>
          <w:bCs/>
          <w:sz w:val="28"/>
          <w:szCs w:val="28"/>
          <w:lang w:eastAsia="ru-RU"/>
        </w:rPr>
      </w:pPr>
      <w:r w:rsidRPr="00A2696A">
        <w:rPr>
          <w:rFonts w:ascii="Times New Roman" w:eastAsia="Times New Roman" w:hAnsi="Times New Roman" w:cs="Times New Roman"/>
          <w:b/>
          <w:bCs/>
          <w:sz w:val="28"/>
          <w:szCs w:val="28"/>
          <w:lang w:eastAsia="ru-RU"/>
        </w:rPr>
        <w:t xml:space="preserve">деятельности учреждений для заместителей руководителя </w:t>
      </w:r>
    </w:p>
    <w:p w:rsidR="00A2696A" w:rsidRPr="00A2696A" w:rsidRDefault="00A2696A" w:rsidP="00A2696A">
      <w:pPr>
        <w:spacing w:after="0" w:line="240" w:lineRule="auto"/>
        <w:jc w:val="center"/>
        <w:rPr>
          <w:rFonts w:ascii="Times New Roman" w:eastAsia="Times New Roman" w:hAnsi="Times New Roman" w:cs="Times New Roman"/>
          <w:b/>
          <w:bCs/>
          <w:sz w:val="28"/>
          <w:szCs w:val="28"/>
          <w:lang w:eastAsia="ru-RU"/>
        </w:rPr>
      </w:pPr>
      <w:r w:rsidRPr="00A2696A">
        <w:rPr>
          <w:rFonts w:ascii="Times New Roman" w:eastAsia="Times New Roman" w:hAnsi="Times New Roman" w:cs="Times New Roman"/>
          <w:b/>
          <w:bCs/>
          <w:sz w:val="28"/>
          <w:szCs w:val="28"/>
          <w:lang w:eastAsia="ru-RU"/>
        </w:rPr>
        <w:t xml:space="preserve">и главного бухгалтера МКДОУ № 1 «Улыбка» </w:t>
      </w:r>
    </w:p>
    <w:p w:rsidR="00A2696A" w:rsidRPr="00A2696A" w:rsidRDefault="00A2696A" w:rsidP="00A2696A">
      <w:pPr>
        <w:spacing w:after="0" w:line="240" w:lineRule="auto"/>
        <w:jc w:val="center"/>
        <w:rPr>
          <w:rFonts w:ascii="Times New Roman" w:eastAsia="Times New Roman" w:hAnsi="Times New Roman" w:cs="Times New Roman"/>
          <w:b/>
          <w:bCs/>
          <w:sz w:val="28"/>
          <w:szCs w:val="28"/>
          <w:lang w:eastAsia="ru-RU"/>
        </w:rPr>
      </w:pPr>
      <w:r w:rsidRPr="00A2696A">
        <w:rPr>
          <w:rFonts w:ascii="Times New Roman" w:eastAsia="Times New Roman" w:hAnsi="Times New Roman" w:cs="Times New Roman"/>
          <w:b/>
          <w:bCs/>
          <w:sz w:val="28"/>
          <w:szCs w:val="28"/>
          <w:lang w:eastAsia="ru-RU"/>
        </w:rPr>
        <w:t xml:space="preserve">ЗАТО п. Солнечный </w:t>
      </w:r>
    </w:p>
    <w:p w:rsidR="00A2696A" w:rsidRPr="00A2696A" w:rsidRDefault="00A2696A" w:rsidP="00A2696A">
      <w:pPr>
        <w:spacing w:after="0" w:line="240" w:lineRule="auto"/>
        <w:rPr>
          <w:rFonts w:ascii="Times New Roman" w:eastAsia="Times New Roman"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984"/>
        <w:gridCol w:w="2693"/>
        <w:gridCol w:w="1985"/>
        <w:gridCol w:w="1417"/>
      </w:tblGrid>
      <w:tr w:rsidR="00A2696A" w:rsidRPr="00A2696A" w:rsidTr="005F13B5">
        <w:trPr>
          <w:trHeight w:val="554"/>
          <w:tblHeader/>
        </w:trPr>
        <w:tc>
          <w:tcPr>
            <w:tcW w:w="1668" w:type="dxa"/>
            <w:vMerge w:val="restart"/>
            <w:shd w:val="clear" w:color="auto" w:fill="auto"/>
            <w:vAlign w:val="center"/>
          </w:tcPr>
          <w:p w:rsidR="00A2696A" w:rsidRPr="00A2696A" w:rsidRDefault="00A2696A" w:rsidP="00A2696A">
            <w:pPr>
              <w:tabs>
                <w:tab w:val="left" w:pos="0"/>
              </w:tabs>
              <w:spacing w:after="0" w:line="240" w:lineRule="auto"/>
              <w:jc w:val="center"/>
              <w:rPr>
                <w:rFonts w:ascii="Times New Roman" w:eastAsia="Times New Roman" w:hAnsi="Times New Roman" w:cs="Times New Roman"/>
                <w:b/>
                <w:bCs/>
                <w:sz w:val="20"/>
                <w:szCs w:val="20"/>
                <w:lang w:eastAsia="ru-RU"/>
              </w:rPr>
            </w:pPr>
            <w:r w:rsidRPr="00A2696A">
              <w:rPr>
                <w:rFonts w:ascii="Times New Roman" w:eastAsia="Times New Roman" w:hAnsi="Times New Roman" w:cs="Times New Roman"/>
                <w:b/>
                <w:bCs/>
                <w:sz w:val="20"/>
                <w:szCs w:val="20"/>
                <w:lang w:eastAsia="ru-RU"/>
              </w:rPr>
              <w:t>Должность</w:t>
            </w:r>
          </w:p>
        </w:tc>
        <w:tc>
          <w:tcPr>
            <w:tcW w:w="1984" w:type="dxa"/>
            <w:vMerge w:val="restart"/>
            <w:shd w:val="clear" w:color="auto" w:fill="auto"/>
            <w:vAlign w:val="center"/>
          </w:tcPr>
          <w:p w:rsidR="00A2696A" w:rsidRPr="00A2696A" w:rsidRDefault="00A2696A" w:rsidP="00A2696A">
            <w:pPr>
              <w:tabs>
                <w:tab w:val="left" w:pos="0"/>
              </w:tabs>
              <w:spacing w:after="0" w:line="240" w:lineRule="auto"/>
              <w:jc w:val="center"/>
              <w:rPr>
                <w:rFonts w:ascii="Times New Roman" w:eastAsia="Times New Roman" w:hAnsi="Times New Roman" w:cs="Times New Roman"/>
                <w:b/>
                <w:bCs/>
                <w:sz w:val="20"/>
                <w:szCs w:val="20"/>
                <w:lang w:eastAsia="ru-RU"/>
              </w:rPr>
            </w:pPr>
            <w:r w:rsidRPr="00A2696A">
              <w:rPr>
                <w:rFonts w:ascii="Times New Roman" w:eastAsia="Times New Roman" w:hAnsi="Times New Roman" w:cs="Times New Roman"/>
                <w:b/>
                <w:bCs/>
                <w:sz w:val="20"/>
                <w:szCs w:val="20"/>
                <w:lang w:eastAsia="ru-RU"/>
              </w:rPr>
              <w:t xml:space="preserve">Критерии оценки результативности и качества </w:t>
            </w:r>
          </w:p>
          <w:p w:rsidR="00A2696A" w:rsidRPr="00A2696A" w:rsidRDefault="00A2696A" w:rsidP="00A2696A">
            <w:pPr>
              <w:tabs>
                <w:tab w:val="left" w:pos="0"/>
              </w:tabs>
              <w:spacing w:after="0" w:line="240" w:lineRule="auto"/>
              <w:jc w:val="center"/>
              <w:rPr>
                <w:rFonts w:ascii="Times New Roman" w:eastAsia="Times New Roman" w:hAnsi="Times New Roman" w:cs="Times New Roman"/>
                <w:b/>
                <w:bCs/>
                <w:sz w:val="20"/>
                <w:szCs w:val="20"/>
                <w:lang w:eastAsia="ru-RU"/>
              </w:rPr>
            </w:pPr>
            <w:r w:rsidRPr="00A2696A">
              <w:rPr>
                <w:rFonts w:ascii="Times New Roman" w:eastAsia="Times New Roman" w:hAnsi="Times New Roman" w:cs="Times New Roman"/>
                <w:b/>
                <w:bCs/>
                <w:sz w:val="20"/>
                <w:szCs w:val="20"/>
                <w:lang w:eastAsia="ru-RU"/>
              </w:rPr>
              <w:t xml:space="preserve">деятельности </w:t>
            </w:r>
          </w:p>
          <w:p w:rsidR="00A2696A" w:rsidRPr="00A2696A" w:rsidRDefault="00A2696A" w:rsidP="00A2696A">
            <w:pPr>
              <w:tabs>
                <w:tab w:val="left" w:pos="0"/>
              </w:tabs>
              <w:spacing w:after="0" w:line="240" w:lineRule="auto"/>
              <w:jc w:val="center"/>
              <w:rPr>
                <w:rFonts w:ascii="Times New Roman" w:eastAsia="Times New Roman" w:hAnsi="Times New Roman" w:cs="Times New Roman"/>
                <w:b/>
                <w:bCs/>
                <w:sz w:val="20"/>
                <w:szCs w:val="20"/>
                <w:lang w:eastAsia="ru-RU"/>
              </w:rPr>
            </w:pPr>
            <w:r w:rsidRPr="00A2696A">
              <w:rPr>
                <w:rFonts w:ascii="Times New Roman" w:eastAsia="Times New Roman" w:hAnsi="Times New Roman" w:cs="Times New Roman"/>
                <w:b/>
                <w:bCs/>
                <w:sz w:val="20"/>
                <w:szCs w:val="20"/>
                <w:lang w:eastAsia="ru-RU"/>
              </w:rPr>
              <w:t>учреждений</w:t>
            </w:r>
          </w:p>
        </w:tc>
        <w:tc>
          <w:tcPr>
            <w:tcW w:w="4678" w:type="dxa"/>
            <w:gridSpan w:val="2"/>
            <w:shd w:val="clear" w:color="auto" w:fill="auto"/>
            <w:vAlign w:val="center"/>
          </w:tcPr>
          <w:p w:rsidR="00A2696A" w:rsidRPr="00A2696A" w:rsidRDefault="00A2696A" w:rsidP="00A2696A">
            <w:pPr>
              <w:tabs>
                <w:tab w:val="left" w:pos="0"/>
              </w:tabs>
              <w:spacing w:after="0" w:line="240" w:lineRule="auto"/>
              <w:jc w:val="center"/>
              <w:rPr>
                <w:rFonts w:ascii="Times New Roman" w:eastAsia="Times New Roman" w:hAnsi="Times New Roman" w:cs="Times New Roman"/>
                <w:b/>
                <w:bCs/>
                <w:sz w:val="20"/>
                <w:szCs w:val="20"/>
                <w:lang w:eastAsia="ru-RU"/>
              </w:rPr>
            </w:pPr>
            <w:r w:rsidRPr="00A2696A">
              <w:rPr>
                <w:rFonts w:ascii="Times New Roman" w:eastAsia="Times New Roman" w:hAnsi="Times New Roman" w:cs="Times New Roman"/>
                <w:b/>
                <w:bCs/>
                <w:sz w:val="20"/>
                <w:szCs w:val="20"/>
                <w:lang w:eastAsia="ru-RU"/>
              </w:rPr>
              <w:t>Условия</w:t>
            </w:r>
          </w:p>
        </w:tc>
        <w:tc>
          <w:tcPr>
            <w:tcW w:w="1417" w:type="dxa"/>
            <w:vMerge w:val="restart"/>
            <w:shd w:val="clear" w:color="auto" w:fill="auto"/>
            <w:vAlign w:val="center"/>
          </w:tcPr>
          <w:p w:rsidR="00A2696A" w:rsidRPr="00A2696A" w:rsidRDefault="00A2696A" w:rsidP="00A2696A">
            <w:pPr>
              <w:tabs>
                <w:tab w:val="left" w:pos="0"/>
              </w:tabs>
              <w:spacing w:after="0" w:line="240" w:lineRule="auto"/>
              <w:jc w:val="center"/>
              <w:rPr>
                <w:rFonts w:ascii="Times New Roman" w:eastAsia="Times New Roman" w:hAnsi="Times New Roman" w:cs="Times New Roman"/>
                <w:b/>
                <w:bCs/>
                <w:sz w:val="20"/>
                <w:szCs w:val="20"/>
                <w:lang w:eastAsia="ru-RU"/>
              </w:rPr>
            </w:pPr>
            <w:r w:rsidRPr="00A2696A">
              <w:rPr>
                <w:rFonts w:ascii="Times New Roman" w:eastAsia="Times New Roman" w:hAnsi="Times New Roman" w:cs="Times New Roman"/>
                <w:b/>
                <w:bCs/>
                <w:sz w:val="20"/>
                <w:szCs w:val="20"/>
                <w:lang w:eastAsia="ru-RU"/>
              </w:rPr>
              <w:t xml:space="preserve">Размер </w:t>
            </w:r>
          </w:p>
          <w:p w:rsidR="00A2696A" w:rsidRPr="00A2696A" w:rsidRDefault="00A2696A" w:rsidP="00A2696A">
            <w:pPr>
              <w:tabs>
                <w:tab w:val="left" w:pos="0"/>
              </w:tabs>
              <w:spacing w:after="0" w:line="240" w:lineRule="auto"/>
              <w:jc w:val="center"/>
              <w:rPr>
                <w:rFonts w:ascii="Times New Roman" w:eastAsia="Times New Roman" w:hAnsi="Times New Roman" w:cs="Times New Roman"/>
                <w:b/>
                <w:bCs/>
                <w:sz w:val="20"/>
                <w:szCs w:val="20"/>
                <w:lang w:eastAsia="ru-RU"/>
              </w:rPr>
            </w:pPr>
            <w:r w:rsidRPr="00A2696A">
              <w:rPr>
                <w:rFonts w:ascii="Times New Roman" w:eastAsia="Times New Roman" w:hAnsi="Times New Roman" w:cs="Times New Roman"/>
                <w:b/>
                <w:bCs/>
                <w:sz w:val="20"/>
                <w:szCs w:val="20"/>
                <w:lang w:eastAsia="ru-RU"/>
              </w:rPr>
              <w:t xml:space="preserve">выплат </w:t>
            </w:r>
            <w:proofErr w:type="gramStart"/>
            <w:r w:rsidRPr="00A2696A">
              <w:rPr>
                <w:rFonts w:ascii="Times New Roman" w:eastAsia="Times New Roman" w:hAnsi="Times New Roman" w:cs="Times New Roman"/>
                <w:b/>
                <w:bCs/>
                <w:sz w:val="20"/>
                <w:szCs w:val="20"/>
                <w:lang w:eastAsia="ru-RU"/>
              </w:rPr>
              <w:t>к</w:t>
            </w:r>
            <w:proofErr w:type="gramEnd"/>
            <w:r w:rsidRPr="00A2696A">
              <w:rPr>
                <w:rFonts w:ascii="Times New Roman" w:eastAsia="Times New Roman" w:hAnsi="Times New Roman" w:cs="Times New Roman"/>
                <w:b/>
                <w:bCs/>
                <w:sz w:val="20"/>
                <w:szCs w:val="20"/>
                <w:lang w:eastAsia="ru-RU"/>
              </w:rPr>
              <w:t xml:space="preserve"> </w:t>
            </w:r>
          </w:p>
          <w:p w:rsidR="00A2696A" w:rsidRPr="00A2696A" w:rsidRDefault="00A2696A" w:rsidP="00A2696A">
            <w:pPr>
              <w:tabs>
                <w:tab w:val="left" w:pos="0"/>
              </w:tabs>
              <w:spacing w:after="0" w:line="240" w:lineRule="auto"/>
              <w:jc w:val="center"/>
              <w:rPr>
                <w:rFonts w:ascii="Times New Roman" w:eastAsia="Times New Roman" w:hAnsi="Times New Roman" w:cs="Times New Roman"/>
                <w:b/>
                <w:bCs/>
                <w:sz w:val="20"/>
                <w:szCs w:val="20"/>
                <w:lang w:eastAsia="ru-RU"/>
              </w:rPr>
            </w:pPr>
            <w:r w:rsidRPr="00A2696A">
              <w:rPr>
                <w:rFonts w:ascii="Times New Roman" w:eastAsia="Times New Roman" w:hAnsi="Times New Roman" w:cs="Times New Roman"/>
                <w:b/>
                <w:bCs/>
                <w:sz w:val="20"/>
                <w:szCs w:val="20"/>
                <w:lang w:eastAsia="ru-RU"/>
              </w:rPr>
              <w:t>окладу</w:t>
            </w:r>
          </w:p>
        </w:tc>
      </w:tr>
      <w:tr w:rsidR="00A2696A" w:rsidRPr="00A2696A" w:rsidTr="005F13B5">
        <w:trPr>
          <w:trHeight w:val="705"/>
          <w:tblHeader/>
        </w:trPr>
        <w:tc>
          <w:tcPr>
            <w:tcW w:w="1668" w:type="dxa"/>
            <w:vMerge/>
            <w:shd w:val="clear" w:color="auto" w:fill="auto"/>
          </w:tcPr>
          <w:p w:rsidR="00A2696A" w:rsidRPr="00A2696A" w:rsidRDefault="00A2696A" w:rsidP="00A2696A">
            <w:pPr>
              <w:tabs>
                <w:tab w:val="left" w:pos="0"/>
              </w:tabs>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A2696A" w:rsidRPr="00A2696A" w:rsidRDefault="00A2696A" w:rsidP="00A2696A">
            <w:pPr>
              <w:tabs>
                <w:tab w:val="left" w:pos="0"/>
              </w:tabs>
              <w:spacing w:after="0" w:line="240" w:lineRule="auto"/>
              <w:jc w:val="center"/>
              <w:rPr>
                <w:rFonts w:ascii="Times New Roman" w:eastAsia="Times New Roman" w:hAnsi="Times New Roman" w:cs="Times New Roman"/>
                <w:sz w:val="20"/>
                <w:szCs w:val="20"/>
                <w:lang w:eastAsia="ru-RU"/>
              </w:rPr>
            </w:pPr>
          </w:p>
        </w:tc>
        <w:tc>
          <w:tcPr>
            <w:tcW w:w="2693" w:type="dxa"/>
            <w:shd w:val="clear" w:color="auto" w:fill="auto"/>
            <w:vAlign w:val="center"/>
          </w:tcPr>
          <w:p w:rsidR="00A2696A" w:rsidRPr="00A2696A" w:rsidRDefault="00A2696A" w:rsidP="00A2696A">
            <w:pPr>
              <w:tabs>
                <w:tab w:val="left" w:pos="0"/>
              </w:tabs>
              <w:spacing w:after="0" w:line="240" w:lineRule="auto"/>
              <w:jc w:val="center"/>
              <w:rPr>
                <w:rFonts w:ascii="Times New Roman" w:eastAsia="Times New Roman" w:hAnsi="Times New Roman" w:cs="Times New Roman"/>
                <w:b/>
                <w:bCs/>
                <w:sz w:val="20"/>
                <w:szCs w:val="20"/>
                <w:lang w:eastAsia="ru-RU"/>
              </w:rPr>
            </w:pPr>
            <w:r w:rsidRPr="00A2696A">
              <w:rPr>
                <w:rFonts w:ascii="Times New Roman" w:eastAsia="Times New Roman" w:hAnsi="Times New Roman" w:cs="Times New Roman"/>
                <w:b/>
                <w:bCs/>
                <w:sz w:val="20"/>
                <w:szCs w:val="20"/>
                <w:lang w:eastAsia="ru-RU"/>
              </w:rPr>
              <w:t>Наименование</w:t>
            </w:r>
          </w:p>
        </w:tc>
        <w:tc>
          <w:tcPr>
            <w:tcW w:w="1985" w:type="dxa"/>
            <w:shd w:val="clear" w:color="auto" w:fill="auto"/>
            <w:vAlign w:val="center"/>
          </w:tcPr>
          <w:p w:rsidR="00A2696A" w:rsidRPr="00A2696A" w:rsidRDefault="00A2696A" w:rsidP="00A2696A">
            <w:pPr>
              <w:tabs>
                <w:tab w:val="left" w:pos="0"/>
              </w:tabs>
              <w:spacing w:after="0" w:line="240" w:lineRule="auto"/>
              <w:jc w:val="center"/>
              <w:rPr>
                <w:rFonts w:ascii="Times New Roman" w:eastAsia="Times New Roman" w:hAnsi="Times New Roman" w:cs="Times New Roman"/>
                <w:b/>
                <w:bCs/>
                <w:sz w:val="20"/>
                <w:szCs w:val="20"/>
                <w:lang w:eastAsia="ru-RU"/>
              </w:rPr>
            </w:pPr>
            <w:r w:rsidRPr="00A2696A">
              <w:rPr>
                <w:rFonts w:ascii="Times New Roman" w:eastAsia="Times New Roman" w:hAnsi="Times New Roman" w:cs="Times New Roman"/>
                <w:b/>
                <w:bCs/>
                <w:sz w:val="20"/>
                <w:szCs w:val="20"/>
                <w:lang w:eastAsia="ru-RU"/>
              </w:rPr>
              <w:t>Индикатор</w:t>
            </w:r>
          </w:p>
        </w:tc>
        <w:tc>
          <w:tcPr>
            <w:tcW w:w="1417" w:type="dxa"/>
            <w:vMerge/>
            <w:shd w:val="clear" w:color="auto" w:fill="auto"/>
          </w:tcPr>
          <w:p w:rsidR="00A2696A" w:rsidRPr="00A2696A" w:rsidRDefault="00A2696A" w:rsidP="00A2696A">
            <w:pPr>
              <w:tabs>
                <w:tab w:val="left" w:pos="0"/>
              </w:tabs>
              <w:spacing w:after="0" w:line="240" w:lineRule="auto"/>
              <w:jc w:val="center"/>
              <w:rPr>
                <w:rFonts w:ascii="Times New Roman" w:eastAsia="Times New Roman" w:hAnsi="Times New Roman" w:cs="Times New Roman"/>
                <w:sz w:val="20"/>
                <w:szCs w:val="20"/>
                <w:lang w:eastAsia="ru-RU"/>
              </w:rPr>
            </w:pPr>
          </w:p>
        </w:tc>
      </w:tr>
      <w:tr w:rsidR="00A2696A" w:rsidRPr="00A2696A" w:rsidTr="005F13B5">
        <w:trPr>
          <w:trHeight w:val="168"/>
          <w:tblHeader/>
        </w:trPr>
        <w:tc>
          <w:tcPr>
            <w:tcW w:w="1668" w:type="dxa"/>
            <w:shd w:val="clear" w:color="auto" w:fill="auto"/>
          </w:tcPr>
          <w:p w:rsidR="00A2696A" w:rsidRPr="00A2696A" w:rsidRDefault="00A2696A" w:rsidP="00A2696A">
            <w:pPr>
              <w:tabs>
                <w:tab w:val="left" w:pos="0"/>
              </w:tabs>
              <w:spacing w:after="0" w:line="240"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w:t>
            </w:r>
          </w:p>
        </w:tc>
        <w:tc>
          <w:tcPr>
            <w:tcW w:w="1984" w:type="dxa"/>
            <w:shd w:val="clear" w:color="auto" w:fill="auto"/>
          </w:tcPr>
          <w:p w:rsidR="00A2696A" w:rsidRPr="00A2696A" w:rsidRDefault="00A2696A" w:rsidP="00A2696A">
            <w:pPr>
              <w:tabs>
                <w:tab w:val="left" w:pos="0"/>
              </w:tabs>
              <w:spacing w:after="0" w:line="240"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w:t>
            </w:r>
          </w:p>
        </w:tc>
        <w:tc>
          <w:tcPr>
            <w:tcW w:w="2693" w:type="dxa"/>
            <w:shd w:val="clear" w:color="auto" w:fill="auto"/>
            <w:vAlign w:val="center"/>
          </w:tcPr>
          <w:p w:rsidR="00A2696A" w:rsidRPr="00A2696A" w:rsidRDefault="00A2696A" w:rsidP="00A2696A">
            <w:pPr>
              <w:tabs>
                <w:tab w:val="left" w:pos="0"/>
              </w:tabs>
              <w:spacing w:after="0" w:line="240"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3</w:t>
            </w:r>
          </w:p>
        </w:tc>
        <w:tc>
          <w:tcPr>
            <w:tcW w:w="1985" w:type="dxa"/>
            <w:shd w:val="clear" w:color="auto" w:fill="auto"/>
            <w:vAlign w:val="center"/>
          </w:tcPr>
          <w:p w:rsidR="00A2696A" w:rsidRPr="00A2696A" w:rsidRDefault="00A2696A" w:rsidP="00A2696A">
            <w:pPr>
              <w:tabs>
                <w:tab w:val="left" w:pos="0"/>
              </w:tabs>
              <w:spacing w:after="0" w:line="240"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4</w:t>
            </w:r>
          </w:p>
        </w:tc>
        <w:tc>
          <w:tcPr>
            <w:tcW w:w="1417" w:type="dxa"/>
            <w:shd w:val="clear" w:color="auto" w:fill="auto"/>
          </w:tcPr>
          <w:p w:rsidR="00A2696A" w:rsidRPr="00A2696A" w:rsidRDefault="00A2696A" w:rsidP="00A2696A">
            <w:pPr>
              <w:tabs>
                <w:tab w:val="left" w:pos="0"/>
              </w:tabs>
              <w:spacing w:after="0" w:line="240"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5</w:t>
            </w:r>
          </w:p>
        </w:tc>
      </w:tr>
      <w:tr w:rsidR="00A2696A" w:rsidRPr="00A2696A" w:rsidTr="005F13B5">
        <w:tc>
          <w:tcPr>
            <w:tcW w:w="1668" w:type="dxa"/>
            <w:vMerge w:val="restart"/>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b/>
                <w:sz w:val="20"/>
                <w:szCs w:val="20"/>
                <w:lang w:eastAsia="ru-RU"/>
              </w:rPr>
            </w:pPr>
            <w:r w:rsidRPr="00A2696A">
              <w:rPr>
                <w:rFonts w:ascii="Times New Roman" w:eastAsia="Times New Roman" w:hAnsi="Times New Roman" w:cs="Times New Roman"/>
                <w:b/>
                <w:sz w:val="20"/>
                <w:szCs w:val="20"/>
                <w:lang w:eastAsia="ru-RU"/>
              </w:rPr>
              <w:t>Заместители руководителя учреждения</w:t>
            </w:r>
          </w:p>
        </w:tc>
        <w:tc>
          <w:tcPr>
            <w:tcW w:w="8079" w:type="dxa"/>
            <w:gridSpan w:val="4"/>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b/>
                <w:sz w:val="20"/>
                <w:szCs w:val="20"/>
                <w:lang w:eastAsia="ru-RU"/>
              </w:rPr>
            </w:pPr>
            <w:r w:rsidRPr="00A2696A">
              <w:rPr>
                <w:rFonts w:ascii="Times New Roman" w:eastAsia="Times New Roman" w:hAnsi="Times New Roman" w:cs="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vMerge w:val="restart"/>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Создание условий осуществления учебно-воспитательного процесса</w:t>
            </w:r>
          </w:p>
        </w:tc>
        <w:tc>
          <w:tcPr>
            <w:tcW w:w="2693"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материально-техническая, ресурсная обеспеченность учебно-воспитательного процесса</w:t>
            </w:r>
          </w:p>
        </w:tc>
        <w:tc>
          <w:tcPr>
            <w:tcW w:w="1985"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в соответствии с лицензией</w:t>
            </w:r>
          </w:p>
        </w:tc>
        <w:tc>
          <w:tcPr>
            <w:tcW w:w="1417" w:type="dxa"/>
            <w:shd w:val="clear" w:color="auto" w:fill="auto"/>
          </w:tcPr>
          <w:p w:rsidR="00A2696A" w:rsidRPr="00A2696A" w:rsidRDefault="00A2696A" w:rsidP="00A2696A">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10%</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2693"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наличие высококвалифицированных педагогических кадров</w:t>
            </w:r>
          </w:p>
        </w:tc>
        <w:tc>
          <w:tcPr>
            <w:tcW w:w="1985"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положительная динамика аттестации педагогических кадров на квалификационную категорию</w:t>
            </w:r>
          </w:p>
        </w:tc>
        <w:tc>
          <w:tcPr>
            <w:tcW w:w="1417" w:type="dxa"/>
            <w:shd w:val="clear" w:color="auto" w:fill="auto"/>
          </w:tcPr>
          <w:p w:rsidR="00A2696A" w:rsidRPr="00A2696A" w:rsidRDefault="00A2696A" w:rsidP="00A2696A">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10%</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2693"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обеспечение санитарно-гигиенических условий процесса обучения; обеспечение санитарно-бытовых условий, выполнение требований пожарной и электробезопасности, охраны труда</w:t>
            </w:r>
          </w:p>
        </w:tc>
        <w:tc>
          <w:tcPr>
            <w:tcW w:w="1985"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отсутствие предписаний надзорных органов или устранение предписаний в установленные сроки</w:t>
            </w:r>
          </w:p>
        </w:tc>
        <w:tc>
          <w:tcPr>
            <w:tcW w:w="1417" w:type="dxa"/>
            <w:shd w:val="clear" w:color="auto" w:fill="auto"/>
          </w:tcPr>
          <w:p w:rsidR="00A2696A" w:rsidRPr="00A2696A" w:rsidRDefault="00A2696A" w:rsidP="00A2696A">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10%</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2693"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система непрерывного развития педагогических кадров</w:t>
            </w:r>
          </w:p>
        </w:tc>
        <w:tc>
          <w:tcPr>
            <w:tcW w:w="1985"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наличие и реализация программ развития педагогических кадров</w:t>
            </w:r>
          </w:p>
        </w:tc>
        <w:tc>
          <w:tcPr>
            <w:tcW w:w="1417" w:type="dxa"/>
            <w:shd w:val="clear" w:color="auto" w:fill="auto"/>
          </w:tcPr>
          <w:p w:rsidR="00A2696A" w:rsidRPr="00A2696A" w:rsidRDefault="00A2696A" w:rsidP="00A2696A">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15%</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vMerge w:val="restart"/>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Сохранение здоровья детей в учреждении</w:t>
            </w:r>
          </w:p>
        </w:tc>
        <w:tc>
          <w:tcPr>
            <w:tcW w:w="2693"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организация обеспечения воспитанников горячим питанием в соответствии с согласованным с </w:t>
            </w:r>
            <w:proofErr w:type="spellStart"/>
            <w:r w:rsidRPr="00A2696A">
              <w:rPr>
                <w:rFonts w:ascii="Times New Roman" w:eastAsia="Times New Roman" w:hAnsi="Times New Roman" w:cs="Times New Roman"/>
                <w:sz w:val="20"/>
                <w:szCs w:val="20"/>
                <w:lang w:eastAsia="ru-RU"/>
              </w:rPr>
              <w:t>Роспотребнадзором</w:t>
            </w:r>
            <w:proofErr w:type="spellEnd"/>
            <w:r w:rsidRPr="00A2696A">
              <w:rPr>
                <w:rFonts w:ascii="Times New Roman" w:eastAsia="Times New Roman" w:hAnsi="Times New Roman" w:cs="Times New Roman"/>
                <w:sz w:val="20"/>
                <w:szCs w:val="20"/>
                <w:lang w:eastAsia="ru-RU"/>
              </w:rPr>
              <w:t xml:space="preserve"> цикличным меню</w:t>
            </w:r>
          </w:p>
        </w:tc>
        <w:tc>
          <w:tcPr>
            <w:tcW w:w="1985"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отсутствие жалоб, замен продуктов, замечаний </w:t>
            </w:r>
            <w:proofErr w:type="spellStart"/>
            <w:r w:rsidRPr="00A2696A">
              <w:rPr>
                <w:rFonts w:ascii="Times New Roman" w:eastAsia="Times New Roman" w:hAnsi="Times New Roman" w:cs="Times New Roman"/>
                <w:sz w:val="20"/>
                <w:szCs w:val="20"/>
                <w:lang w:eastAsia="ru-RU"/>
              </w:rPr>
              <w:t>Роспотребнадзора</w:t>
            </w:r>
            <w:proofErr w:type="spellEnd"/>
          </w:p>
        </w:tc>
        <w:tc>
          <w:tcPr>
            <w:tcW w:w="1417" w:type="dxa"/>
            <w:shd w:val="clear" w:color="auto" w:fill="auto"/>
          </w:tcPr>
          <w:p w:rsidR="00A2696A" w:rsidRPr="00A2696A" w:rsidRDefault="00A2696A" w:rsidP="00A2696A">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4%</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2693"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создание и реализация программ и проектов, направленных на сохранение здоровья детей</w:t>
            </w:r>
          </w:p>
        </w:tc>
        <w:tc>
          <w:tcPr>
            <w:tcW w:w="1985"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организация и проведение мероприятий, способствующих здоровью учащихся, воспитанников</w:t>
            </w:r>
          </w:p>
        </w:tc>
        <w:tc>
          <w:tcPr>
            <w:tcW w:w="1417" w:type="dxa"/>
            <w:shd w:val="clear" w:color="auto" w:fill="auto"/>
          </w:tcPr>
          <w:p w:rsidR="00A2696A" w:rsidRPr="00A2696A" w:rsidRDefault="00A2696A" w:rsidP="00A2696A">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10%</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2693"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посещаемость детей</w:t>
            </w:r>
          </w:p>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5"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не менее 80%</w:t>
            </w:r>
          </w:p>
        </w:tc>
        <w:tc>
          <w:tcPr>
            <w:tcW w:w="1417" w:type="dxa"/>
            <w:shd w:val="clear" w:color="auto" w:fill="auto"/>
          </w:tcPr>
          <w:p w:rsidR="00A2696A" w:rsidRPr="00A2696A" w:rsidRDefault="00A2696A" w:rsidP="00A2696A">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10%</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8079" w:type="dxa"/>
            <w:gridSpan w:val="4"/>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b/>
                <w:sz w:val="20"/>
                <w:szCs w:val="20"/>
                <w:lang w:eastAsia="ru-RU"/>
              </w:rPr>
            </w:pPr>
            <w:r w:rsidRPr="00A2696A">
              <w:rPr>
                <w:rFonts w:ascii="Times New Roman" w:eastAsia="Times New Roman" w:hAnsi="Times New Roman" w:cs="Times New Roman"/>
                <w:b/>
                <w:sz w:val="20"/>
                <w:szCs w:val="20"/>
                <w:lang w:eastAsia="ru-RU"/>
              </w:rPr>
              <w:t>Выплаты за интенсивность и высокие результаты работы</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vMerge w:val="restart"/>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Обеспечение качества образования в учреждении</w:t>
            </w:r>
          </w:p>
        </w:tc>
        <w:tc>
          <w:tcPr>
            <w:tcW w:w="2693" w:type="dxa"/>
            <w:vMerge w:val="restart"/>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участие в </w:t>
            </w:r>
            <w:proofErr w:type="gramStart"/>
            <w:r w:rsidRPr="00A2696A">
              <w:rPr>
                <w:rFonts w:ascii="Times New Roman" w:eastAsia="Times New Roman" w:hAnsi="Times New Roman" w:cs="Times New Roman"/>
                <w:sz w:val="20"/>
                <w:szCs w:val="20"/>
                <w:lang w:eastAsia="ru-RU"/>
              </w:rPr>
              <w:t>инновационной</w:t>
            </w:r>
            <w:proofErr w:type="gramEnd"/>
            <w:r w:rsidRPr="00A2696A">
              <w:rPr>
                <w:rFonts w:ascii="Times New Roman" w:eastAsia="Times New Roman" w:hAnsi="Times New Roman" w:cs="Times New Roman"/>
                <w:sz w:val="20"/>
                <w:szCs w:val="20"/>
                <w:lang w:eastAsia="ru-RU"/>
              </w:rPr>
              <w:t xml:space="preserve"> деятельности, ведение экспериментальной работы</w:t>
            </w:r>
          </w:p>
        </w:tc>
        <w:tc>
          <w:tcPr>
            <w:tcW w:w="1985"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участие в конкурсах инновационных учреждений, участие педагогов в профессиональных конкурсах</w:t>
            </w:r>
          </w:p>
        </w:tc>
        <w:tc>
          <w:tcPr>
            <w:tcW w:w="1417" w:type="dxa"/>
            <w:shd w:val="clear" w:color="auto" w:fill="auto"/>
          </w:tcPr>
          <w:p w:rsidR="00A2696A" w:rsidRPr="00A2696A" w:rsidRDefault="00A2696A" w:rsidP="00A2696A">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20%</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2693"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5"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победы в конкурсах инновационных учреждений, победы педагогов в профессиональных конкурсах</w:t>
            </w:r>
          </w:p>
        </w:tc>
        <w:tc>
          <w:tcPr>
            <w:tcW w:w="1417" w:type="dxa"/>
            <w:shd w:val="clear" w:color="auto" w:fill="auto"/>
          </w:tcPr>
          <w:p w:rsidR="00A2696A" w:rsidRPr="00A2696A" w:rsidRDefault="00A2696A" w:rsidP="00A2696A">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20%</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2693"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достижения воспитанников в конкурсах, смотрах, конференциях, соревнованиях</w:t>
            </w:r>
          </w:p>
        </w:tc>
        <w:tc>
          <w:tcPr>
            <w:tcW w:w="1985"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наличие призеров и победителей</w:t>
            </w:r>
          </w:p>
        </w:tc>
        <w:tc>
          <w:tcPr>
            <w:tcW w:w="1417" w:type="dxa"/>
            <w:shd w:val="clear" w:color="auto" w:fill="auto"/>
          </w:tcPr>
          <w:p w:rsidR="00A2696A" w:rsidRPr="00A2696A" w:rsidRDefault="00A2696A" w:rsidP="00A2696A">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10%</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Сохранность контингента обучающихся, воспитанников</w:t>
            </w:r>
          </w:p>
        </w:tc>
        <w:tc>
          <w:tcPr>
            <w:tcW w:w="2693"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наполняемость групп в течение года в соответствии с планом комплектования</w:t>
            </w:r>
          </w:p>
        </w:tc>
        <w:tc>
          <w:tcPr>
            <w:tcW w:w="1985"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достижение детей в пределах 1-2% от общей численности</w:t>
            </w:r>
          </w:p>
        </w:tc>
        <w:tc>
          <w:tcPr>
            <w:tcW w:w="1417" w:type="dxa"/>
            <w:shd w:val="clear" w:color="auto" w:fill="auto"/>
          </w:tcPr>
          <w:p w:rsidR="00A2696A" w:rsidRPr="00A2696A" w:rsidRDefault="00A2696A" w:rsidP="00A2696A">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10%</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8079" w:type="dxa"/>
            <w:gridSpan w:val="4"/>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b/>
                <w:sz w:val="20"/>
                <w:szCs w:val="20"/>
                <w:lang w:eastAsia="ru-RU"/>
              </w:rPr>
            </w:pPr>
            <w:r w:rsidRPr="00A2696A">
              <w:rPr>
                <w:rFonts w:ascii="Times New Roman" w:eastAsia="Times New Roman" w:hAnsi="Times New Roman" w:cs="Times New Roman"/>
                <w:b/>
                <w:sz w:val="20"/>
                <w:szCs w:val="20"/>
                <w:lang w:eastAsia="ru-RU"/>
              </w:rPr>
              <w:t>Выплаты за качество выполняемых работ</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tc>
        <w:tc>
          <w:tcPr>
            <w:tcW w:w="1984"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Эффективность </w:t>
            </w:r>
            <w:proofErr w:type="gramStart"/>
            <w:r w:rsidRPr="00A2696A">
              <w:rPr>
                <w:rFonts w:ascii="Times New Roman" w:eastAsia="Times New Roman" w:hAnsi="Times New Roman" w:cs="Times New Roman"/>
                <w:sz w:val="20"/>
                <w:szCs w:val="20"/>
                <w:lang w:eastAsia="ru-RU"/>
              </w:rPr>
              <w:t>управленческой</w:t>
            </w:r>
            <w:proofErr w:type="gramEnd"/>
            <w:r w:rsidRPr="00A2696A">
              <w:rPr>
                <w:rFonts w:ascii="Times New Roman" w:eastAsia="Times New Roman" w:hAnsi="Times New Roman" w:cs="Times New Roman"/>
                <w:sz w:val="20"/>
                <w:szCs w:val="20"/>
                <w:lang w:eastAsia="ru-RU"/>
              </w:rPr>
              <w:t xml:space="preserve"> деятельности</w:t>
            </w:r>
          </w:p>
        </w:tc>
        <w:tc>
          <w:tcPr>
            <w:tcW w:w="2693"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управление учебно-воспитательных процессом на основе программ и проектов (программа развития учреждения, программа воспитания)</w:t>
            </w:r>
          </w:p>
        </w:tc>
        <w:tc>
          <w:tcPr>
            <w:tcW w:w="1985" w:type="dxa"/>
            <w:shd w:val="clear" w:color="auto" w:fill="auto"/>
          </w:tcPr>
          <w:p w:rsidR="00A2696A" w:rsidRPr="00A2696A" w:rsidRDefault="00A2696A" w:rsidP="00A2696A">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наличие и реализация программ и проектов</w:t>
            </w:r>
          </w:p>
        </w:tc>
        <w:tc>
          <w:tcPr>
            <w:tcW w:w="1417" w:type="dxa"/>
            <w:shd w:val="clear" w:color="auto" w:fill="auto"/>
          </w:tcPr>
          <w:p w:rsidR="00A2696A" w:rsidRPr="00A2696A" w:rsidRDefault="00A2696A" w:rsidP="00A2696A">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10%</w:t>
            </w:r>
          </w:p>
        </w:tc>
      </w:tr>
      <w:tr w:rsidR="00A2696A" w:rsidRPr="00A2696A" w:rsidTr="005F13B5">
        <w:tc>
          <w:tcPr>
            <w:tcW w:w="1668" w:type="dxa"/>
            <w:vMerge w:val="restart"/>
            <w:shd w:val="clear" w:color="auto" w:fill="auto"/>
          </w:tcPr>
          <w:p w:rsidR="00A2696A" w:rsidRPr="00A2696A" w:rsidRDefault="00A2696A" w:rsidP="00A2696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2696A">
              <w:rPr>
                <w:rFonts w:ascii="Times New Roman" w:eastAsia="Times New Roman" w:hAnsi="Times New Roman" w:cs="Times New Roman"/>
                <w:b/>
                <w:sz w:val="20"/>
                <w:szCs w:val="20"/>
                <w:lang w:eastAsia="ru-RU"/>
              </w:rPr>
              <w:t>Главный бухгалтер учреждения</w:t>
            </w:r>
          </w:p>
        </w:tc>
        <w:tc>
          <w:tcPr>
            <w:tcW w:w="8079" w:type="dxa"/>
            <w:gridSpan w:val="4"/>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b/>
                <w:sz w:val="20"/>
                <w:szCs w:val="20"/>
                <w:lang w:eastAsia="ru-RU"/>
              </w:rPr>
            </w:pPr>
            <w:r w:rsidRPr="00A2696A">
              <w:rPr>
                <w:rFonts w:ascii="Times New Roman" w:eastAsia="Times New Roman" w:hAnsi="Times New Roman" w:cs="Times New Roman"/>
                <w:b/>
                <w:sz w:val="20"/>
                <w:szCs w:val="20"/>
                <w:lang w:eastAsia="ru-RU"/>
              </w:rPr>
              <w:t>Выплаты за важность выполнения работы, степень самостоятельности и ответственности при выполнении поставленных задач</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val="restart"/>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Создание условий для осуществления учебно-воспитательного процесса</w:t>
            </w:r>
          </w:p>
        </w:tc>
        <w:tc>
          <w:tcPr>
            <w:tcW w:w="2693" w:type="dxa"/>
            <w:vMerge w:val="restart"/>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эффективность </w:t>
            </w:r>
            <w:proofErr w:type="gramStart"/>
            <w:r w:rsidRPr="00A2696A">
              <w:rPr>
                <w:rFonts w:ascii="Times New Roman" w:eastAsia="Times New Roman" w:hAnsi="Times New Roman" w:cs="Times New Roman"/>
                <w:sz w:val="20"/>
                <w:szCs w:val="20"/>
                <w:lang w:eastAsia="ru-RU"/>
              </w:rPr>
              <w:t>финансово-экономической</w:t>
            </w:r>
            <w:proofErr w:type="gramEnd"/>
            <w:r w:rsidRPr="00A2696A">
              <w:rPr>
                <w:rFonts w:ascii="Times New Roman" w:eastAsia="Times New Roman" w:hAnsi="Times New Roman" w:cs="Times New Roman"/>
                <w:sz w:val="20"/>
                <w:szCs w:val="20"/>
                <w:lang w:eastAsia="ru-RU"/>
              </w:rPr>
              <w:t xml:space="preserve"> деятельности</w:t>
            </w:r>
          </w:p>
        </w:tc>
        <w:tc>
          <w:tcPr>
            <w:tcW w:w="1985"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исполнение бюджетной сметы, плана финансово-хозяйственной деятельности</w:t>
            </w:r>
          </w:p>
        </w:tc>
        <w:tc>
          <w:tcPr>
            <w:tcW w:w="1417" w:type="dxa"/>
            <w:shd w:val="clear" w:color="auto" w:fill="auto"/>
          </w:tcPr>
          <w:p w:rsidR="00A2696A" w:rsidRPr="00A2696A" w:rsidRDefault="00A2696A" w:rsidP="00A2696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10%</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vMerge/>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своевременность и качественное проведение текущих и капитальных ремонтов</w:t>
            </w:r>
          </w:p>
        </w:tc>
        <w:tc>
          <w:tcPr>
            <w:tcW w:w="1417" w:type="dxa"/>
            <w:shd w:val="clear" w:color="auto" w:fill="auto"/>
          </w:tcPr>
          <w:p w:rsidR="00A2696A" w:rsidRPr="00A2696A" w:rsidRDefault="00A2696A" w:rsidP="00A2696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10%</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обеспечение санитарно-гигиенических условий процесса обучения; обеспечение санитарно-бытовых условий, выполнение требований пожарной и электробезопасности, охраны труда</w:t>
            </w:r>
          </w:p>
        </w:tc>
        <w:tc>
          <w:tcPr>
            <w:tcW w:w="1985"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отсутствие предписаний надзорных органов или устранение предписаний в установленные сроки</w:t>
            </w:r>
          </w:p>
        </w:tc>
        <w:tc>
          <w:tcPr>
            <w:tcW w:w="1417" w:type="dxa"/>
            <w:shd w:val="clear" w:color="auto" w:fill="auto"/>
          </w:tcPr>
          <w:p w:rsidR="00A2696A" w:rsidRPr="00A2696A" w:rsidRDefault="00A2696A" w:rsidP="00A2696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20%</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материально-техническая, ресурсная обеспеченность учебно-воспитательного процесса</w:t>
            </w:r>
          </w:p>
        </w:tc>
        <w:tc>
          <w:tcPr>
            <w:tcW w:w="1985"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в соответствии с лицензией</w:t>
            </w:r>
          </w:p>
        </w:tc>
        <w:tc>
          <w:tcPr>
            <w:tcW w:w="1417" w:type="dxa"/>
            <w:shd w:val="clear" w:color="auto" w:fill="auto"/>
          </w:tcPr>
          <w:p w:rsidR="00A2696A" w:rsidRPr="00A2696A" w:rsidRDefault="00A2696A" w:rsidP="00A2696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20%</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lastRenderedPageBreak/>
              <w:t>сохранность имущества</w:t>
            </w:r>
          </w:p>
        </w:tc>
        <w:tc>
          <w:tcPr>
            <w:tcW w:w="1985"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lastRenderedPageBreak/>
              <w:t>отсутствие преждевременного списания имущества</w:t>
            </w:r>
          </w:p>
        </w:tc>
        <w:tc>
          <w:tcPr>
            <w:tcW w:w="1417" w:type="dxa"/>
            <w:shd w:val="clear" w:color="auto" w:fill="auto"/>
          </w:tcPr>
          <w:p w:rsidR="00A2696A" w:rsidRPr="00A2696A" w:rsidRDefault="00A2696A" w:rsidP="00A2696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lastRenderedPageBreak/>
              <w:t>15%</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079" w:type="dxa"/>
            <w:gridSpan w:val="4"/>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b/>
                <w:sz w:val="20"/>
                <w:szCs w:val="20"/>
                <w:lang w:eastAsia="ru-RU"/>
              </w:rPr>
            </w:pPr>
            <w:r w:rsidRPr="00A2696A">
              <w:rPr>
                <w:rFonts w:ascii="Times New Roman" w:eastAsia="Times New Roman" w:hAnsi="Times New Roman" w:cs="Times New Roman"/>
                <w:b/>
                <w:sz w:val="20"/>
                <w:szCs w:val="20"/>
                <w:lang w:eastAsia="ru-RU"/>
              </w:rPr>
              <w:t>Выплаты за интенсивность и высокие результаты работы</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val="restart"/>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Обеспечение стабильного функционирования и развития учреждения</w:t>
            </w:r>
          </w:p>
        </w:tc>
        <w:tc>
          <w:tcPr>
            <w:tcW w:w="2693"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отсутствие нарушений трудового законодательства</w:t>
            </w:r>
          </w:p>
        </w:tc>
        <w:tc>
          <w:tcPr>
            <w:tcW w:w="1985"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0</w:t>
            </w:r>
          </w:p>
        </w:tc>
        <w:tc>
          <w:tcPr>
            <w:tcW w:w="1417" w:type="dxa"/>
            <w:shd w:val="clear" w:color="auto" w:fill="auto"/>
          </w:tcPr>
          <w:p w:rsidR="00A2696A" w:rsidRPr="00A2696A" w:rsidRDefault="00A2696A" w:rsidP="00A2696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качество подготовки отчетов</w:t>
            </w:r>
          </w:p>
        </w:tc>
        <w:tc>
          <w:tcPr>
            <w:tcW w:w="1985"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своевременная сдача и отсутствие фактов уточнения отчетов</w:t>
            </w:r>
          </w:p>
        </w:tc>
        <w:tc>
          <w:tcPr>
            <w:tcW w:w="1417" w:type="dxa"/>
            <w:shd w:val="clear" w:color="auto" w:fill="auto"/>
          </w:tcPr>
          <w:p w:rsidR="00A2696A" w:rsidRPr="00A2696A" w:rsidRDefault="00A2696A" w:rsidP="00A2696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10%</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отсутствие замечаний по итогам проведенных проверок</w:t>
            </w:r>
          </w:p>
        </w:tc>
        <w:tc>
          <w:tcPr>
            <w:tcW w:w="1985"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0</w:t>
            </w:r>
          </w:p>
        </w:tc>
        <w:tc>
          <w:tcPr>
            <w:tcW w:w="1417" w:type="dxa"/>
            <w:shd w:val="clear" w:color="auto" w:fill="auto"/>
          </w:tcPr>
          <w:p w:rsidR="00A2696A" w:rsidRPr="00A2696A" w:rsidRDefault="00A2696A" w:rsidP="00A2696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10%</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объемы привлечения внебюджетных средств</w:t>
            </w:r>
          </w:p>
        </w:tc>
        <w:tc>
          <w:tcPr>
            <w:tcW w:w="1985"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положительная динамика</w:t>
            </w:r>
          </w:p>
        </w:tc>
        <w:tc>
          <w:tcPr>
            <w:tcW w:w="1417" w:type="dxa"/>
            <w:shd w:val="clear" w:color="auto" w:fill="auto"/>
          </w:tcPr>
          <w:p w:rsidR="00A2696A" w:rsidRPr="00A2696A" w:rsidRDefault="00A2696A" w:rsidP="00A2696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10%</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повышение заработной платы работников</w:t>
            </w:r>
          </w:p>
        </w:tc>
        <w:tc>
          <w:tcPr>
            <w:tcW w:w="1985"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положительная динамика</w:t>
            </w:r>
          </w:p>
        </w:tc>
        <w:tc>
          <w:tcPr>
            <w:tcW w:w="1417" w:type="dxa"/>
            <w:shd w:val="clear" w:color="auto" w:fill="auto"/>
          </w:tcPr>
          <w:p w:rsidR="00A2696A" w:rsidRPr="00A2696A" w:rsidRDefault="00A2696A" w:rsidP="00A2696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10%</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079" w:type="dxa"/>
            <w:gridSpan w:val="4"/>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b/>
                <w:sz w:val="20"/>
                <w:szCs w:val="20"/>
                <w:lang w:eastAsia="ru-RU"/>
              </w:rPr>
            </w:pPr>
            <w:r w:rsidRPr="00A2696A">
              <w:rPr>
                <w:rFonts w:ascii="Times New Roman" w:eastAsia="Times New Roman" w:hAnsi="Times New Roman" w:cs="Times New Roman"/>
                <w:b/>
                <w:sz w:val="20"/>
                <w:szCs w:val="20"/>
                <w:lang w:eastAsia="ru-RU"/>
              </w:rPr>
              <w:t>Выплаты за качество выполняемых работ</w:t>
            </w:r>
          </w:p>
        </w:tc>
      </w:tr>
      <w:tr w:rsidR="00A2696A" w:rsidRPr="00A2696A" w:rsidTr="005F13B5">
        <w:tc>
          <w:tcPr>
            <w:tcW w:w="1668" w:type="dxa"/>
            <w:vMerge/>
            <w:shd w:val="clear" w:color="auto" w:fill="auto"/>
          </w:tcPr>
          <w:p w:rsidR="00A2696A" w:rsidRPr="00A2696A" w:rsidRDefault="00A2696A" w:rsidP="00A269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Высокий уровень профессионального мастерства при организации финансово-экономической деятельности</w:t>
            </w:r>
          </w:p>
        </w:tc>
        <w:tc>
          <w:tcPr>
            <w:tcW w:w="2693"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внедрение новых программных форм бухгалтерского учета</w:t>
            </w:r>
          </w:p>
        </w:tc>
        <w:tc>
          <w:tcPr>
            <w:tcW w:w="1985" w:type="dxa"/>
            <w:shd w:val="clear" w:color="auto" w:fill="auto"/>
          </w:tcPr>
          <w:p w:rsidR="00A2696A" w:rsidRPr="00A2696A" w:rsidRDefault="00A2696A" w:rsidP="00A2696A">
            <w:pPr>
              <w:autoSpaceDE w:val="0"/>
              <w:autoSpaceDN w:val="0"/>
              <w:adjustRightInd w:val="0"/>
              <w:spacing w:after="0" w:line="240" w:lineRule="auto"/>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использование новых программ</w:t>
            </w:r>
          </w:p>
        </w:tc>
        <w:tc>
          <w:tcPr>
            <w:tcW w:w="1417" w:type="dxa"/>
            <w:shd w:val="clear" w:color="auto" w:fill="auto"/>
          </w:tcPr>
          <w:p w:rsidR="00A2696A" w:rsidRPr="00A2696A" w:rsidRDefault="00A2696A" w:rsidP="00A2696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10%</w:t>
            </w:r>
          </w:p>
        </w:tc>
      </w:tr>
    </w:tbl>
    <w:p w:rsidR="00A2696A" w:rsidRPr="00A2696A" w:rsidRDefault="00A2696A" w:rsidP="00A2696A">
      <w:pPr>
        <w:spacing w:after="0" w:line="240" w:lineRule="auto"/>
        <w:rPr>
          <w:rFonts w:ascii="Times New Roman" w:eastAsia="Times New Roman" w:hAnsi="Times New Roman" w:cs="Times New Roman"/>
          <w:sz w:val="28"/>
          <w:szCs w:val="28"/>
          <w:lang w:eastAsia="ru-RU"/>
        </w:rPr>
      </w:pPr>
    </w:p>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Pr>
        <w:spacing w:after="0" w:line="240" w:lineRule="auto"/>
        <w:ind w:firstLine="709"/>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lastRenderedPageBreak/>
        <w:t>Приложение № 8</w:t>
      </w:r>
    </w:p>
    <w:p w:rsidR="00A2696A" w:rsidRPr="00A2696A" w:rsidRDefault="00A2696A" w:rsidP="00A2696A">
      <w:pPr>
        <w:spacing w:after="0" w:line="240" w:lineRule="auto"/>
        <w:ind w:firstLine="709"/>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к Положению об оплате труда работников </w:t>
      </w:r>
    </w:p>
    <w:p w:rsidR="00A2696A" w:rsidRPr="00A2696A" w:rsidRDefault="00A2696A" w:rsidP="00A2696A">
      <w:pPr>
        <w:spacing w:after="0" w:line="240" w:lineRule="auto"/>
        <w:ind w:firstLine="709"/>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МКДОУ  № 1 «Улыбка» ЗАТО п. Солнечный</w:t>
      </w:r>
    </w:p>
    <w:p w:rsidR="00A2696A" w:rsidRPr="00A2696A" w:rsidRDefault="00A2696A" w:rsidP="00A2696A">
      <w:pPr>
        <w:spacing w:after="0" w:line="240" w:lineRule="auto"/>
        <w:rPr>
          <w:rFonts w:ascii="Times New Roman" w:eastAsia="Times New Roman" w:hAnsi="Times New Roman" w:cs="Times New Roman"/>
          <w:sz w:val="24"/>
          <w:szCs w:val="24"/>
          <w:lang w:eastAsia="ru-RU"/>
        </w:rPr>
      </w:pPr>
    </w:p>
    <w:p w:rsidR="00A2696A" w:rsidRPr="00A2696A" w:rsidRDefault="00A2696A" w:rsidP="00A2696A">
      <w:pPr>
        <w:autoSpaceDE w:val="0"/>
        <w:autoSpaceDN w:val="0"/>
        <w:adjustRightInd w:val="0"/>
        <w:spacing w:after="0" w:line="240" w:lineRule="auto"/>
        <w:ind w:right="-143"/>
        <w:outlineLvl w:val="1"/>
        <w:rPr>
          <w:rFonts w:ascii="Times New Roman" w:eastAsia="Times New Roman" w:hAnsi="Times New Roman" w:cs="Times New Roman"/>
          <w:b/>
          <w:bCs/>
          <w:sz w:val="28"/>
          <w:szCs w:val="28"/>
          <w:lang w:eastAsia="ru-RU"/>
        </w:rPr>
      </w:pPr>
      <w:r w:rsidRPr="00A2696A">
        <w:rPr>
          <w:rFonts w:ascii="Times New Roman" w:eastAsia="Times New Roman" w:hAnsi="Times New Roman" w:cs="Times New Roman"/>
          <w:b/>
          <w:bCs/>
          <w:sz w:val="28"/>
          <w:szCs w:val="28"/>
          <w:lang w:eastAsia="ru-RU"/>
        </w:rPr>
        <w:t xml:space="preserve">Размер персональных выплат руководителю, заместителям руководителя </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2696A">
        <w:rPr>
          <w:rFonts w:ascii="Times New Roman" w:eastAsia="Times New Roman" w:hAnsi="Times New Roman" w:cs="Times New Roman"/>
          <w:b/>
          <w:bCs/>
          <w:sz w:val="28"/>
          <w:szCs w:val="28"/>
          <w:lang w:eastAsia="ru-RU"/>
        </w:rPr>
        <w:t xml:space="preserve">и главному бухгалтеру МКДОУ № 1 «Улыбка» </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2696A">
        <w:rPr>
          <w:rFonts w:ascii="Times New Roman" w:eastAsia="Times New Roman" w:hAnsi="Times New Roman" w:cs="Times New Roman"/>
          <w:b/>
          <w:bCs/>
          <w:sz w:val="28"/>
          <w:szCs w:val="28"/>
          <w:lang w:eastAsia="ru-RU"/>
        </w:rPr>
        <w:t>ЗАТО п. Солнечный Красноярского края</w:t>
      </w:r>
    </w:p>
    <w:p w:rsidR="00A2696A" w:rsidRPr="00A2696A" w:rsidRDefault="00A2696A" w:rsidP="00A2696A">
      <w:pPr>
        <w:spacing w:after="0" w:line="240" w:lineRule="auto"/>
        <w:jc w:val="right"/>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6621"/>
        <w:gridCol w:w="2361"/>
      </w:tblGrid>
      <w:tr w:rsidR="00A2696A" w:rsidRPr="00A2696A" w:rsidTr="005F13B5">
        <w:tc>
          <w:tcPr>
            <w:tcW w:w="589" w:type="dxa"/>
            <w:shd w:val="clear" w:color="auto" w:fill="auto"/>
          </w:tcPr>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A2696A">
              <w:rPr>
                <w:rFonts w:ascii="Times New Roman" w:eastAsia="Times New Roman" w:hAnsi="Times New Roman" w:cs="Times New Roman"/>
                <w:b/>
                <w:bCs/>
                <w:sz w:val="20"/>
                <w:szCs w:val="20"/>
                <w:lang w:eastAsia="ru-RU"/>
              </w:rPr>
              <w:t xml:space="preserve">№ </w:t>
            </w:r>
            <w:proofErr w:type="gramStart"/>
            <w:r w:rsidRPr="00A2696A">
              <w:rPr>
                <w:rFonts w:ascii="Times New Roman" w:eastAsia="Times New Roman" w:hAnsi="Times New Roman" w:cs="Times New Roman"/>
                <w:b/>
                <w:bCs/>
                <w:sz w:val="20"/>
                <w:szCs w:val="20"/>
                <w:lang w:eastAsia="ru-RU"/>
              </w:rPr>
              <w:t>п</w:t>
            </w:r>
            <w:proofErr w:type="gramEnd"/>
            <w:r w:rsidRPr="00A2696A">
              <w:rPr>
                <w:rFonts w:ascii="Times New Roman" w:eastAsia="Times New Roman" w:hAnsi="Times New Roman" w:cs="Times New Roman"/>
                <w:b/>
                <w:bCs/>
                <w:sz w:val="20"/>
                <w:szCs w:val="20"/>
                <w:lang w:eastAsia="ru-RU"/>
              </w:rPr>
              <w:t>/п</w:t>
            </w:r>
          </w:p>
        </w:tc>
        <w:tc>
          <w:tcPr>
            <w:tcW w:w="6621" w:type="dxa"/>
            <w:shd w:val="clear" w:color="auto" w:fill="auto"/>
            <w:vAlign w:val="center"/>
          </w:tcPr>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A2696A">
              <w:rPr>
                <w:rFonts w:ascii="Times New Roman" w:eastAsia="Times New Roman" w:hAnsi="Times New Roman" w:cs="Times New Roman"/>
                <w:b/>
                <w:bCs/>
                <w:sz w:val="20"/>
                <w:szCs w:val="20"/>
                <w:lang w:eastAsia="ru-RU"/>
              </w:rPr>
              <w:t>Виды персональных выплат</w:t>
            </w:r>
          </w:p>
        </w:tc>
        <w:tc>
          <w:tcPr>
            <w:tcW w:w="2361" w:type="dxa"/>
            <w:shd w:val="clear" w:color="auto" w:fill="auto"/>
            <w:vAlign w:val="center"/>
          </w:tcPr>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A2696A">
              <w:rPr>
                <w:rFonts w:ascii="Times New Roman" w:eastAsia="Times New Roman" w:hAnsi="Times New Roman" w:cs="Times New Roman"/>
                <w:b/>
                <w:bCs/>
                <w:sz w:val="20"/>
                <w:szCs w:val="20"/>
                <w:lang w:eastAsia="ru-RU"/>
              </w:rPr>
              <w:t>Размер выплат к окладу (должностному окладу)*</w:t>
            </w:r>
          </w:p>
        </w:tc>
      </w:tr>
      <w:tr w:rsidR="00A2696A" w:rsidRPr="00A2696A" w:rsidTr="005F13B5">
        <w:tc>
          <w:tcPr>
            <w:tcW w:w="589" w:type="dxa"/>
            <w:shd w:val="clear" w:color="auto" w:fill="auto"/>
          </w:tcPr>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w:t>
            </w:r>
          </w:p>
        </w:tc>
        <w:tc>
          <w:tcPr>
            <w:tcW w:w="6621" w:type="dxa"/>
            <w:shd w:val="clear" w:color="auto" w:fill="auto"/>
          </w:tcPr>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опыт работы в занимаемой должности**:</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i/>
                <w:iCs/>
                <w:sz w:val="20"/>
                <w:szCs w:val="20"/>
                <w:lang w:eastAsia="ru-RU"/>
              </w:rPr>
            </w:pPr>
            <w:r w:rsidRPr="00A2696A">
              <w:rPr>
                <w:rFonts w:ascii="Times New Roman" w:eastAsia="Times New Roman" w:hAnsi="Times New Roman" w:cs="Times New Roman"/>
                <w:i/>
                <w:iCs/>
                <w:sz w:val="20"/>
                <w:szCs w:val="20"/>
                <w:lang w:eastAsia="ru-RU"/>
              </w:rPr>
              <w:t>от 1 года до 5 лет***</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ученой степени кандидата педагогических, экономических наук, культурологи, искусствоведения***</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ученой степени доктора педагогических, экономических наук культурологи, искусствоведения***</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почетного звания, начинающегося со слова «Заслуженный»***</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почетного звания, начинающегося со слова «народный»***</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i/>
                <w:iCs/>
                <w:sz w:val="20"/>
                <w:szCs w:val="20"/>
                <w:lang w:eastAsia="ru-RU"/>
              </w:rPr>
            </w:pPr>
            <w:r w:rsidRPr="00A2696A">
              <w:rPr>
                <w:rFonts w:ascii="Times New Roman" w:eastAsia="Times New Roman" w:hAnsi="Times New Roman" w:cs="Times New Roman"/>
                <w:i/>
                <w:iCs/>
                <w:sz w:val="20"/>
                <w:szCs w:val="20"/>
                <w:lang w:eastAsia="ru-RU"/>
              </w:rPr>
              <w:t>от 5 до 10 лет</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ученой степени кандидата педагогических, экономических наук, культурологи, искусствоведения***</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ученой степени доктора педагогических, экономических наук культурологи, искусствоведения***</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почетного звания, начинающегося со слова «Заслуженный»***</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почетного звания, начинающегося со слова «народный»***</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i/>
                <w:iCs/>
                <w:sz w:val="20"/>
                <w:szCs w:val="20"/>
                <w:lang w:eastAsia="ru-RU"/>
              </w:rPr>
            </w:pPr>
            <w:r w:rsidRPr="00A2696A">
              <w:rPr>
                <w:rFonts w:ascii="Times New Roman" w:eastAsia="Times New Roman" w:hAnsi="Times New Roman" w:cs="Times New Roman"/>
                <w:i/>
                <w:iCs/>
                <w:sz w:val="20"/>
                <w:szCs w:val="20"/>
                <w:lang w:eastAsia="ru-RU"/>
              </w:rPr>
              <w:t>свыше 10 лет</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ученой степени кандидата педагогических, экономических наук, культурологи, искусствоведения***</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ученой степени доктора педагогических, экономических наук культурологи, искусствоведения***</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почетного звания, начинающегося со слова «Заслуженный»***</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при наличии почетного звания, начинающегося со слова «народный»***</w:t>
            </w:r>
          </w:p>
          <w:p w:rsidR="00A2696A" w:rsidRPr="00A2696A" w:rsidRDefault="00A2696A" w:rsidP="00A2696A">
            <w:pPr>
              <w:autoSpaceDE w:val="0"/>
              <w:autoSpaceDN w:val="0"/>
              <w:adjustRightInd w:val="0"/>
              <w:spacing w:after="0" w:line="240" w:lineRule="auto"/>
              <w:jc w:val="both"/>
              <w:outlineLvl w:val="1"/>
              <w:rPr>
                <w:rFonts w:ascii="Times New Roman" w:eastAsia="Times New Roman" w:hAnsi="Times New Roman" w:cs="Times New Roman"/>
                <w:i/>
                <w:iCs/>
                <w:sz w:val="20"/>
                <w:szCs w:val="20"/>
                <w:lang w:eastAsia="ru-RU"/>
              </w:rPr>
            </w:pPr>
          </w:p>
        </w:tc>
        <w:tc>
          <w:tcPr>
            <w:tcW w:w="2361" w:type="dxa"/>
            <w:shd w:val="clear" w:color="auto" w:fill="auto"/>
          </w:tcPr>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5%</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15%</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20%</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15%</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20%</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15%</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25%</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30%</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25%</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30%</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25%</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35%</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40%</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16"/>
                <w:szCs w:val="20"/>
                <w:lang w:eastAsia="ru-RU"/>
              </w:rPr>
            </w:pP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35%</w:t>
            </w:r>
          </w:p>
          <w:p w:rsidR="00A2696A" w:rsidRPr="00A2696A" w:rsidRDefault="00A2696A" w:rsidP="00A2696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40%</w:t>
            </w:r>
          </w:p>
        </w:tc>
      </w:tr>
    </w:tbl>
    <w:p w:rsidR="00A2696A" w:rsidRPr="00A2696A" w:rsidRDefault="00A2696A" w:rsidP="00A2696A">
      <w:pPr>
        <w:spacing w:after="0" w:line="240" w:lineRule="auto"/>
        <w:jc w:val="both"/>
        <w:rPr>
          <w:rFonts w:ascii="Times New Roman" w:eastAsia="Times New Roman" w:hAnsi="Times New Roman" w:cs="Times New Roman"/>
          <w:b/>
          <w:bCs/>
          <w:sz w:val="20"/>
          <w:szCs w:val="20"/>
          <w:lang w:eastAsia="ru-RU"/>
        </w:rPr>
      </w:pPr>
    </w:p>
    <w:p w:rsidR="00A2696A" w:rsidRPr="00A2696A" w:rsidRDefault="00A2696A" w:rsidP="00A2696A">
      <w:pPr>
        <w:spacing w:after="0" w:line="240" w:lineRule="auto"/>
        <w:jc w:val="both"/>
        <w:rPr>
          <w:rFonts w:ascii="Times New Roman" w:eastAsia="Times New Roman" w:hAnsi="Times New Roman" w:cs="Times New Roman"/>
          <w:b/>
          <w:bCs/>
          <w:sz w:val="20"/>
          <w:szCs w:val="20"/>
          <w:lang w:eastAsia="ru-RU"/>
        </w:rPr>
      </w:pPr>
      <w:r w:rsidRPr="00A2696A">
        <w:rPr>
          <w:rFonts w:ascii="Times New Roman" w:eastAsia="Times New Roman" w:hAnsi="Times New Roman" w:cs="Times New Roman"/>
          <w:b/>
          <w:bCs/>
          <w:sz w:val="20"/>
          <w:szCs w:val="20"/>
          <w:lang w:eastAsia="ru-RU"/>
        </w:rPr>
        <w:t xml:space="preserve">* </w:t>
      </w:r>
      <w:r w:rsidRPr="00A2696A">
        <w:rPr>
          <w:rFonts w:ascii="Times New Roman" w:eastAsia="Times New Roman" w:hAnsi="Times New Roman" w:cs="Times New Roman"/>
          <w:bCs/>
          <w:sz w:val="20"/>
          <w:szCs w:val="20"/>
          <w:lang w:eastAsia="ru-RU"/>
        </w:rPr>
        <w:t>без учета повышающих коэффициентов</w:t>
      </w:r>
    </w:p>
    <w:p w:rsidR="00A2696A" w:rsidRPr="00A2696A" w:rsidRDefault="00A2696A" w:rsidP="00A2696A">
      <w:pPr>
        <w:spacing w:after="0" w:line="240" w:lineRule="auto"/>
        <w:jc w:val="both"/>
        <w:rPr>
          <w:rFonts w:ascii="Times New Roman" w:eastAsia="Times New Roman" w:hAnsi="Times New Roman" w:cs="Times New Roman"/>
          <w:sz w:val="20"/>
          <w:szCs w:val="20"/>
          <w:lang w:eastAsia="ru-RU"/>
        </w:rPr>
      </w:pPr>
      <w:r w:rsidRPr="00A2696A">
        <w:rPr>
          <w:rFonts w:ascii="Times New Roman" w:eastAsia="Times New Roman" w:hAnsi="Times New Roman" w:cs="Times New Roman"/>
          <w:b/>
          <w:bCs/>
          <w:sz w:val="20"/>
          <w:szCs w:val="20"/>
          <w:lang w:eastAsia="ru-RU"/>
        </w:rPr>
        <w:t xml:space="preserve">** </w:t>
      </w:r>
      <w:r w:rsidRPr="00A2696A">
        <w:rPr>
          <w:rFonts w:ascii="Times New Roman" w:eastAsia="Times New Roman" w:hAnsi="Times New Roman" w:cs="Times New Roman"/>
          <w:sz w:val="20"/>
          <w:szCs w:val="20"/>
          <w:lang w:eastAsia="ru-RU"/>
        </w:rPr>
        <w:t>размеры выплат при наличии одновременно почетного звания и ученой степени суммируются</w:t>
      </w:r>
    </w:p>
    <w:p w:rsidR="00A2696A" w:rsidRPr="00A2696A" w:rsidRDefault="00A2696A" w:rsidP="00A2696A">
      <w:pPr>
        <w:spacing w:after="0" w:line="240" w:lineRule="auto"/>
        <w:jc w:val="both"/>
        <w:rPr>
          <w:rFonts w:ascii="Times New Roman" w:eastAsia="Times New Roman" w:hAnsi="Times New Roman" w:cs="Times New Roman"/>
          <w:sz w:val="20"/>
          <w:szCs w:val="20"/>
          <w:lang w:eastAsia="ru-RU"/>
        </w:rPr>
      </w:pPr>
      <w:r w:rsidRPr="00A2696A">
        <w:rPr>
          <w:rFonts w:ascii="Times New Roman" w:eastAsia="Times New Roman" w:hAnsi="Times New Roman" w:cs="Times New Roman"/>
          <w:sz w:val="20"/>
          <w:szCs w:val="20"/>
          <w:lang w:eastAsia="ru-RU"/>
        </w:rPr>
        <w:t xml:space="preserve">***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w:t>
      </w:r>
    </w:p>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 w:rsidR="00A2696A" w:rsidRPr="00A2696A" w:rsidRDefault="00A2696A" w:rsidP="00A2696A">
      <w:pPr>
        <w:spacing w:after="0" w:line="240" w:lineRule="auto"/>
        <w:ind w:firstLine="709"/>
        <w:jc w:val="right"/>
        <w:rPr>
          <w:rFonts w:ascii="Times New Roman" w:eastAsia="Times New Roman" w:hAnsi="Times New Roman" w:cs="Times New Roman"/>
          <w:sz w:val="24"/>
          <w:szCs w:val="24"/>
          <w:lang w:eastAsia="ru-RU"/>
        </w:rPr>
      </w:pPr>
      <w:bookmarkStart w:id="0" w:name="_GoBack"/>
      <w:bookmarkEnd w:id="0"/>
      <w:r w:rsidRPr="00A2696A">
        <w:rPr>
          <w:rFonts w:ascii="Times New Roman" w:eastAsia="Times New Roman" w:hAnsi="Times New Roman" w:cs="Times New Roman"/>
          <w:sz w:val="24"/>
          <w:szCs w:val="24"/>
          <w:lang w:eastAsia="ru-RU"/>
        </w:rPr>
        <w:lastRenderedPageBreak/>
        <w:t>Приложение № 9</w:t>
      </w:r>
    </w:p>
    <w:p w:rsidR="00A2696A" w:rsidRPr="00A2696A" w:rsidRDefault="00A2696A" w:rsidP="00A2696A">
      <w:pPr>
        <w:spacing w:after="0" w:line="240" w:lineRule="auto"/>
        <w:ind w:firstLine="709"/>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к Положению об оплате труда работников </w:t>
      </w:r>
    </w:p>
    <w:p w:rsidR="00A2696A" w:rsidRPr="00A2696A" w:rsidRDefault="00A2696A" w:rsidP="00A2696A">
      <w:pPr>
        <w:spacing w:after="0" w:line="240" w:lineRule="auto"/>
        <w:ind w:firstLine="709"/>
        <w:jc w:val="right"/>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МКДОУ № 1 «Улыбка» ЗАТО п. Солнечный</w:t>
      </w:r>
    </w:p>
    <w:p w:rsidR="00A2696A" w:rsidRPr="00A2696A" w:rsidRDefault="00A2696A" w:rsidP="00A2696A">
      <w:pPr>
        <w:spacing w:after="0" w:line="240" w:lineRule="auto"/>
        <w:rPr>
          <w:rFonts w:ascii="Times New Roman" w:eastAsia="Times New Roman" w:hAnsi="Times New Roman" w:cs="Times New Roman"/>
          <w:sz w:val="28"/>
          <w:szCs w:val="28"/>
          <w:lang w:eastAsia="ru-RU"/>
        </w:rPr>
      </w:pPr>
    </w:p>
    <w:p w:rsidR="00A2696A" w:rsidRPr="00A2696A" w:rsidRDefault="00A2696A" w:rsidP="00A2696A">
      <w:pPr>
        <w:spacing w:after="0" w:line="240" w:lineRule="auto"/>
        <w:rPr>
          <w:rFonts w:ascii="Times New Roman" w:eastAsia="Times New Roman" w:hAnsi="Times New Roman" w:cs="Times New Roman"/>
          <w:sz w:val="28"/>
          <w:szCs w:val="28"/>
          <w:lang w:eastAsia="ru-RU"/>
        </w:rPr>
      </w:pPr>
    </w:p>
    <w:p w:rsidR="00A2696A" w:rsidRPr="00A2696A" w:rsidRDefault="00A2696A" w:rsidP="00A2696A">
      <w:pPr>
        <w:tabs>
          <w:tab w:val="left" w:pos="0"/>
        </w:tabs>
        <w:spacing w:after="0" w:line="240" w:lineRule="auto"/>
        <w:jc w:val="center"/>
        <w:rPr>
          <w:rFonts w:ascii="Times New Roman" w:eastAsia="Times New Roman" w:hAnsi="Times New Roman" w:cs="Times New Roman"/>
          <w:b/>
          <w:bCs/>
          <w:sz w:val="28"/>
          <w:szCs w:val="28"/>
          <w:lang w:eastAsia="ru-RU"/>
        </w:rPr>
      </w:pPr>
      <w:r w:rsidRPr="00A2696A">
        <w:rPr>
          <w:rFonts w:ascii="Times New Roman" w:eastAsia="Times New Roman" w:hAnsi="Times New Roman" w:cs="Times New Roman"/>
          <w:b/>
          <w:bCs/>
          <w:sz w:val="28"/>
          <w:szCs w:val="28"/>
          <w:lang w:eastAsia="ru-RU"/>
        </w:rPr>
        <w:t xml:space="preserve">Размер выплат по итогам работы заместителям руководителя, </w:t>
      </w:r>
    </w:p>
    <w:p w:rsidR="00A2696A" w:rsidRPr="00A2696A" w:rsidRDefault="00A2696A" w:rsidP="00A2696A">
      <w:pPr>
        <w:tabs>
          <w:tab w:val="left" w:pos="0"/>
        </w:tabs>
        <w:spacing w:after="0" w:line="240" w:lineRule="auto"/>
        <w:jc w:val="center"/>
        <w:rPr>
          <w:rFonts w:ascii="Times New Roman" w:eastAsia="Times New Roman" w:hAnsi="Times New Roman" w:cs="Times New Roman"/>
          <w:b/>
          <w:bCs/>
          <w:sz w:val="28"/>
          <w:szCs w:val="28"/>
          <w:lang w:eastAsia="ru-RU"/>
        </w:rPr>
      </w:pPr>
      <w:r w:rsidRPr="00A2696A">
        <w:rPr>
          <w:rFonts w:ascii="Times New Roman" w:eastAsia="Times New Roman" w:hAnsi="Times New Roman" w:cs="Times New Roman"/>
          <w:b/>
          <w:bCs/>
          <w:sz w:val="28"/>
          <w:szCs w:val="28"/>
          <w:lang w:eastAsia="ru-RU"/>
        </w:rPr>
        <w:t xml:space="preserve">главному бухгалтеру МКДОУ № 1 «Улыбка» </w:t>
      </w:r>
    </w:p>
    <w:p w:rsidR="00A2696A" w:rsidRPr="00A2696A" w:rsidRDefault="00A2696A" w:rsidP="00A2696A">
      <w:pPr>
        <w:tabs>
          <w:tab w:val="left" w:pos="0"/>
        </w:tabs>
        <w:spacing w:after="0" w:line="240" w:lineRule="auto"/>
        <w:jc w:val="center"/>
        <w:rPr>
          <w:rFonts w:ascii="Times New Roman" w:eastAsia="Times New Roman" w:hAnsi="Times New Roman" w:cs="Times New Roman"/>
          <w:b/>
          <w:bCs/>
          <w:sz w:val="28"/>
          <w:szCs w:val="28"/>
          <w:lang w:eastAsia="ru-RU"/>
        </w:rPr>
      </w:pPr>
      <w:r w:rsidRPr="00A2696A">
        <w:rPr>
          <w:rFonts w:ascii="Times New Roman" w:eastAsia="Times New Roman" w:hAnsi="Times New Roman" w:cs="Times New Roman"/>
          <w:b/>
          <w:bCs/>
          <w:sz w:val="28"/>
          <w:szCs w:val="28"/>
          <w:lang w:eastAsia="ru-RU"/>
        </w:rPr>
        <w:t xml:space="preserve">ЗАТО п. Солнечный </w:t>
      </w:r>
    </w:p>
    <w:p w:rsidR="00A2696A" w:rsidRPr="00A2696A" w:rsidRDefault="00A2696A" w:rsidP="00A2696A">
      <w:pPr>
        <w:tabs>
          <w:tab w:val="left" w:pos="0"/>
        </w:tabs>
        <w:spacing w:after="0" w:line="240" w:lineRule="auto"/>
        <w:jc w:val="center"/>
        <w:rPr>
          <w:rFonts w:ascii="Times New Roman" w:eastAsia="Times New Roman" w:hAnsi="Times New Roman" w:cs="Times New Roman"/>
          <w:b/>
          <w:bCs/>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2399"/>
        <w:gridCol w:w="2431"/>
        <w:gridCol w:w="2313"/>
      </w:tblGrid>
      <w:tr w:rsidR="00A2696A" w:rsidRPr="00A2696A" w:rsidTr="005F13B5">
        <w:trPr>
          <w:trHeight w:val="428"/>
        </w:trPr>
        <w:tc>
          <w:tcPr>
            <w:tcW w:w="2463" w:type="dxa"/>
            <w:vMerge w:val="restart"/>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Критерии оценки результативности и качества труда работников учреждения</w:t>
            </w:r>
          </w:p>
        </w:tc>
        <w:tc>
          <w:tcPr>
            <w:tcW w:w="4926" w:type="dxa"/>
            <w:gridSpan w:val="2"/>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Условия</w:t>
            </w:r>
          </w:p>
        </w:tc>
        <w:tc>
          <w:tcPr>
            <w:tcW w:w="2358" w:type="dxa"/>
            <w:vMerge w:val="restart"/>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Размер </w:t>
            </w:r>
          </w:p>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к окладу (должностному окладу), ставке*</w:t>
            </w:r>
          </w:p>
        </w:tc>
      </w:tr>
      <w:tr w:rsidR="00A2696A" w:rsidRPr="00A2696A" w:rsidTr="005F13B5">
        <w:tc>
          <w:tcPr>
            <w:tcW w:w="2463" w:type="dxa"/>
            <w:vMerge/>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p>
        </w:tc>
        <w:tc>
          <w:tcPr>
            <w:tcW w:w="2463" w:type="dxa"/>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наименование</w:t>
            </w:r>
          </w:p>
        </w:tc>
        <w:tc>
          <w:tcPr>
            <w:tcW w:w="2463" w:type="dxa"/>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индикатор</w:t>
            </w:r>
          </w:p>
        </w:tc>
        <w:tc>
          <w:tcPr>
            <w:tcW w:w="2358" w:type="dxa"/>
            <w:vMerge/>
            <w:shd w:val="clear" w:color="auto" w:fill="auto"/>
          </w:tcPr>
          <w:p w:rsidR="00A2696A" w:rsidRPr="00A2696A" w:rsidRDefault="00A2696A" w:rsidP="00A2696A">
            <w:pPr>
              <w:spacing w:after="0" w:line="320" w:lineRule="exact"/>
              <w:jc w:val="both"/>
              <w:rPr>
                <w:rFonts w:ascii="Times New Roman" w:eastAsia="Times New Roman" w:hAnsi="Times New Roman" w:cs="Times New Roman"/>
                <w:sz w:val="24"/>
                <w:szCs w:val="24"/>
                <w:lang w:eastAsia="ru-RU"/>
              </w:rPr>
            </w:pPr>
          </w:p>
        </w:tc>
      </w:tr>
      <w:tr w:rsidR="00A2696A" w:rsidRPr="00A2696A" w:rsidTr="005F13B5">
        <w:tc>
          <w:tcPr>
            <w:tcW w:w="2463" w:type="dxa"/>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Степень освоения выделенных бюджетных средств</w:t>
            </w:r>
          </w:p>
        </w:tc>
        <w:tc>
          <w:tcPr>
            <w:tcW w:w="2463" w:type="dxa"/>
            <w:shd w:val="clear" w:color="auto" w:fill="auto"/>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процент освоения выделенных бюджетных средств</w:t>
            </w:r>
          </w:p>
        </w:tc>
        <w:tc>
          <w:tcPr>
            <w:tcW w:w="2463" w:type="dxa"/>
            <w:shd w:val="clear" w:color="auto" w:fill="auto"/>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от 98% до 99%</w:t>
            </w:r>
          </w:p>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p>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от 99,1% до 100%</w:t>
            </w:r>
          </w:p>
        </w:tc>
        <w:tc>
          <w:tcPr>
            <w:tcW w:w="2358" w:type="dxa"/>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5%</w:t>
            </w:r>
          </w:p>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p>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2%</w:t>
            </w:r>
          </w:p>
        </w:tc>
      </w:tr>
      <w:tr w:rsidR="00A2696A" w:rsidRPr="00A2696A" w:rsidTr="005F13B5">
        <w:tc>
          <w:tcPr>
            <w:tcW w:w="2463" w:type="dxa"/>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Проведение ремонтных работ</w:t>
            </w:r>
          </w:p>
        </w:tc>
        <w:tc>
          <w:tcPr>
            <w:tcW w:w="2463" w:type="dxa"/>
            <w:shd w:val="clear" w:color="auto" w:fill="auto"/>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текущий ремонт</w:t>
            </w:r>
          </w:p>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p>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капитальный ремонт</w:t>
            </w:r>
          </w:p>
        </w:tc>
        <w:tc>
          <w:tcPr>
            <w:tcW w:w="2463" w:type="dxa"/>
            <w:shd w:val="clear" w:color="auto" w:fill="auto"/>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proofErr w:type="gramStart"/>
            <w:r w:rsidRPr="00A2696A">
              <w:rPr>
                <w:rFonts w:ascii="Times New Roman" w:eastAsia="Times New Roman" w:hAnsi="Times New Roman" w:cs="Times New Roman"/>
                <w:sz w:val="24"/>
                <w:szCs w:val="24"/>
                <w:lang w:eastAsia="ru-RU"/>
              </w:rPr>
              <w:t>выполнен</w:t>
            </w:r>
            <w:proofErr w:type="gramEnd"/>
            <w:r w:rsidRPr="00A2696A">
              <w:rPr>
                <w:rFonts w:ascii="Times New Roman" w:eastAsia="Times New Roman" w:hAnsi="Times New Roman" w:cs="Times New Roman"/>
                <w:sz w:val="24"/>
                <w:szCs w:val="24"/>
                <w:lang w:eastAsia="ru-RU"/>
              </w:rPr>
              <w:t xml:space="preserve"> в срок, качественно, в полном объеме</w:t>
            </w:r>
          </w:p>
        </w:tc>
        <w:tc>
          <w:tcPr>
            <w:tcW w:w="2358" w:type="dxa"/>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10%</w:t>
            </w:r>
          </w:p>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p>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15%</w:t>
            </w:r>
          </w:p>
        </w:tc>
      </w:tr>
      <w:tr w:rsidR="00A2696A" w:rsidRPr="00A2696A" w:rsidTr="005F13B5">
        <w:tc>
          <w:tcPr>
            <w:tcW w:w="2463" w:type="dxa"/>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Подготовка образовательного учреждения к новому учебному году</w:t>
            </w:r>
          </w:p>
        </w:tc>
        <w:tc>
          <w:tcPr>
            <w:tcW w:w="2463" w:type="dxa"/>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Учреждение </w:t>
            </w:r>
          </w:p>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принято </w:t>
            </w:r>
          </w:p>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надзорными органами</w:t>
            </w:r>
          </w:p>
        </w:tc>
        <w:tc>
          <w:tcPr>
            <w:tcW w:w="2463" w:type="dxa"/>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без замечаний</w:t>
            </w:r>
          </w:p>
        </w:tc>
        <w:tc>
          <w:tcPr>
            <w:tcW w:w="2358" w:type="dxa"/>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5%</w:t>
            </w:r>
          </w:p>
        </w:tc>
      </w:tr>
      <w:tr w:rsidR="00A2696A" w:rsidRPr="00A2696A" w:rsidTr="005F13B5">
        <w:tc>
          <w:tcPr>
            <w:tcW w:w="2463" w:type="dxa"/>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Участие в </w:t>
            </w:r>
            <w:proofErr w:type="gramStart"/>
            <w:r w:rsidRPr="00A2696A">
              <w:rPr>
                <w:rFonts w:ascii="Times New Roman" w:eastAsia="Times New Roman" w:hAnsi="Times New Roman" w:cs="Times New Roman"/>
                <w:sz w:val="24"/>
                <w:szCs w:val="24"/>
                <w:lang w:eastAsia="ru-RU"/>
              </w:rPr>
              <w:t>инновационной</w:t>
            </w:r>
            <w:proofErr w:type="gramEnd"/>
            <w:r w:rsidRPr="00A2696A">
              <w:rPr>
                <w:rFonts w:ascii="Times New Roman" w:eastAsia="Times New Roman" w:hAnsi="Times New Roman" w:cs="Times New Roman"/>
                <w:sz w:val="24"/>
                <w:szCs w:val="24"/>
                <w:lang w:eastAsia="ru-RU"/>
              </w:rPr>
              <w:t xml:space="preserve"> деятельности</w:t>
            </w:r>
          </w:p>
        </w:tc>
        <w:tc>
          <w:tcPr>
            <w:tcW w:w="2463" w:type="dxa"/>
            <w:shd w:val="clear" w:color="auto" w:fill="auto"/>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наличие реализуемых проектов</w:t>
            </w:r>
          </w:p>
        </w:tc>
        <w:tc>
          <w:tcPr>
            <w:tcW w:w="2463" w:type="dxa"/>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реализация проектов</w:t>
            </w:r>
          </w:p>
        </w:tc>
        <w:tc>
          <w:tcPr>
            <w:tcW w:w="2358" w:type="dxa"/>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5%</w:t>
            </w:r>
          </w:p>
        </w:tc>
      </w:tr>
      <w:tr w:rsidR="00A2696A" w:rsidRPr="00A2696A" w:rsidTr="005F13B5">
        <w:tc>
          <w:tcPr>
            <w:tcW w:w="2463" w:type="dxa"/>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Организация и проведение важных работ, мероприятий</w:t>
            </w:r>
          </w:p>
        </w:tc>
        <w:tc>
          <w:tcPr>
            <w:tcW w:w="2463" w:type="dxa"/>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наличие важных работ, мероприятий</w:t>
            </w:r>
          </w:p>
        </w:tc>
        <w:tc>
          <w:tcPr>
            <w:tcW w:w="2463" w:type="dxa"/>
            <w:shd w:val="clear" w:color="auto" w:fill="auto"/>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международные федеральные межрегиональные</w:t>
            </w:r>
          </w:p>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региональные</w:t>
            </w:r>
          </w:p>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внутри учреждения</w:t>
            </w:r>
          </w:p>
        </w:tc>
        <w:tc>
          <w:tcPr>
            <w:tcW w:w="2358" w:type="dxa"/>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10%</w:t>
            </w:r>
          </w:p>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8%</w:t>
            </w:r>
          </w:p>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6%</w:t>
            </w:r>
          </w:p>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5%</w:t>
            </w:r>
          </w:p>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3%</w:t>
            </w:r>
          </w:p>
        </w:tc>
      </w:tr>
      <w:tr w:rsidR="00A2696A" w:rsidRPr="00A2696A" w:rsidTr="005F13B5">
        <w:tc>
          <w:tcPr>
            <w:tcW w:w="2463" w:type="dxa"/>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 xml:space="preserve">Выполнение </w:t>
            </w:r>
            <w:proofErr w:type="gramStart"/>
            <w:r w:rsidRPr="00A2696A">
              <w:rPr>
                <w:rFonts w:ascii="Times New Roman" w:eastAsia="Times New Roman" w:hAnsi="Times New Roman" w:cs="Times New Roman"/>
                <w:sz w:val="24"/>
                <w:szCs w:val="24"/>
                <w:lang w:eastAsia="ru-RU"/>
              </w:rPr>
              <w:t>порученной</w:t>
            </w:r>
            <w:proofErr w:type="gramEnd"/>
            <w:r w:rsidRPr="00A2696A">
              <w:rPr>
                <w:rFonts w:ascii="Times New Roman" w:eastAsia="Times New Roman" w:hAnsi="Times New Roman" w:cs="Times New Roman"/>
                <w:sz w:val="24"/>
                <w:szCs w:val="24"/>
                <w:lang w:eastAsia="ru-RU"/>
              </w:rPr>
              <w:t xml:space="preserve"> работы, связанной с обеспечением рабочего процесса или уставной деятельности учреждения</w:t>
            </w:r>
          </w:p>
        </w:tc>
        <w:tc>
          <w:tcPr>
            <w:tcW w:w="2463" w:type="dxa"/>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задание выполнено</w:t>
            </w:r>
          </w:p>
        </w:tc>
        <w:tc>
          <w:tcPr>
            <w:tcW w:w="2463" w:type="dxa"/>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выполнено в срок, качественно, в полном объеме</w:t>
            </w:r>
          </w:p>
        </w:tc>
        <w:tc>
          <w:tcPr>
            <w:tcW w:w="2358" w:type="dxa"/>
            <w:shd w:val="clear" w:color="auto" w:fill="auto"/>
            <w:vAlign w:val="center"/>
          </w:tcPr>
          <w:p w:rsidR="00A2696A" w:rsidRPr="00A2696A" w:rsidRDefault="00A2696A" w:rsidP="00A2696A">
            <w:pPr>
              <w:spacing w:after="0" w:line="320" w:lineRule="exact"/>
              <w:jc w:val="center"/>
              <w:rPr>
                <w:rFonts w:ascii="Times New Roman" w:eastAsia="Times New Roman" w:hAnsi="Times New Roman" w:cs="Times New Roman"/>
                <w:sz w:val="24"/>
                <w:szCs w:val="24"/>
                <w:lang w:eastAsia="ru-RU"/>
              </w:rPr>
            </w:pPr>
            <w:r w:rsidRPr="00A2696A">
              <w:rPr>
                <w:rFonts w:ascii="Times New Roman" w:eastAsia="Times New Roman" w:hAnsi="Times New Roman" w:cs="Times New Roman"/>
                <w:sz w:val="24"/>
                <w:szCs w:val="24"/>
                <w:lang w:eastAsia="ru-RU"/>
              </w:rPr>
              <w:t>1%</w:t>
            </w:r>
          </w:p>
        </w:tc>
      </w:tr>
    </w:tbl>
    <w:p w:rsidR="00A2696A" w:rsidRPr="00A2696A" w:rsidRDefault="00A2696A" w:rsidP="00A2696A">
      <w:pPr>
        <w:spacing w:after="0" w:line="240" w:lineRule="auto"/>
        <w:rPr>
          <w:rFonts w:ascii="Times New Roman" w:eastAsia="Times New Roman" w:hAnsi="Times New Roman" w:cs="Times New Roman"/>
          <w:sz w:val="28"/>
          <w:szCs w:val="28"/>
          <w:lang w:eastAsia="ru-RU"/>
        </w:rPr>
      </w:pPr>
    </w:p>
    <w:p w:rsidR="00A2696A" w:rsidRPr="00A2696A" w:rsidRDefault="00A2696A" w:rsidP="00A2696A">
      <w:pPr>
        <w:spacing w:after="0" w:line="240" w:lineRule="auto"/>
        <w:rPr>
          <w:rFonts w:ascii="Times New Roman" w:eastAsia="Times New Roman" w:hAnsi="Times New Roman" w:cs="Times New Roman"/>
          <w:szCs w:val="28"/>
          <w:lang w:eastAsia="ru-RU"/>
        </w:rPr>
      </w:pPr>
      <w:r w:rsidRPr="00A2696A">
        <w:rPr>
          <w:rFonts w:ascii="Times New Roman" w:eastAsia="Times New Roman" w:hAnsi="Times New Roman" w:cs="Times New Roman"/>
          <w:szCs w:val="28"/>
          <w:lang w:eastAsia="ru-RU"/>
        </w:rPr>
        <w:t>* без учета повышающих коэффициентов</w:t>
      </w:r>
    </w:p>
    <w:p w:rsidR="00A2696A" w:rsidRPr="00A2696A" w:rsidRDefault="00A2696A" w:rsidP="00A2696A"/>
    <w:p w:rsidR="00A2696A" w:rsidRPr="00A2696A" w:rsidRDefault="00A2696A" w:rsidP="00A2696A"/>
    <w:p w:rsidR="00A2696A" w:rsidRPr="00A2696A" w:rsidRDefault="00A2696A" w:rsidP="00A2696A"/>
    <w:p w:rsidR="004267AD" w:rsidRDefault="004267AD"/>
    <w:sectPr w:rsidR="00426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C22"/>
    <w:multiLevelType w:val="hybridMultilevel"/>
    <w:tmpl w:val="65FAC180"/>
    <w:lvl w:ilvl="0" w:tplc="C568A3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06A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A5E7B46"/>
    <w:multiLevelType w:val="hybridMultilevel"/>
    <w:tmpl w:val="7E52A7EE"/>
    <w:lvl w:ilvl="0" w:tplc="D494B5DE">
      <w:start w:val="3"/>
      <w:numFmt w:val="bullet"/>
      <w:lvlText w:val="-"/>
      <w:lvlJc w:val="left"/>
      <w:pPr>
        <w:tabs>
          <w:tab w:val="num" w:pos="1230"/>
        </w:tabs>
        <w:ind w:left="1230" w:hanging="360"/>
      </w:pPr>
      <w:rPr>
        <w:rFonts w:ascii="Times New Roman" w:eastAsia="Times New Roman" w:hAnsi="Times New Roman" w:cs="Times New Roman"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
    <w:nsid w:val="18A82497"/>
    <w:multiLevelType w:val="hybridMultilevel"/>
    <w:tmpl w:val="D09812A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C2B429E"/>
    <w:multiLevelType w:val="hybridMultilevel"/>
    <w:tmpl w:val="E9E20C3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F4304EF"/>
    <w:multiLevelType w:val="hybridMultilevel"/>
    <w:tmpl w:val="BF665E32"/>
    <w:lvl w:ilvl="0" w:tplc="14AEB824">
      <w:start w:val="3"/>
      <w:numFmt w:val="bullet"/>
      <w:lvlText w:val="-"/>
      <w:lvlJc w:val="left"/>
      <w:pPr>
        <w:tabs>
          <w:tab w:val="num" w:pos="1230"/>
        </w:tabs>
        <w:ind w:left="1230" w:hanging="360"/>
      </w:pPr>
      <w:rPr>
        <w:rFonts w:ascii="Times New Roman" w:eastAsia="Times New Roman" w:hAnsi="Times New Roman" w:cs="Times New Roman"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6">
    <w:nsid w:val="2B2C6729"/>
    <w:multiLevelType w:val="multilevel"/>
    <w:tmpl w:val="C742D8A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D4A2E4F"/>
    <w:multiLevelType w:val="hybridMultilevel"/>
    <w:tmpl w:val="6D4EE6AA"/>
    <w:lvl w:ilvl="0" w:tplc="0419000F">
      <w:start w:val="1"/>
      <w:numFmt w:val="decimal"/>
      <w:lvlText w:val="%1."/>
      <w:lvlJc w:val="left"/>
      <w:pPr>
        <w:tabs>
          <w:tab w:val="num" w:pos="978"/>
        </w:tabs>
        <w:ind w:left="978" w:hanging="360"/>
      </w:pPr>
      <w:rPr>
        <w:rFonts w:hint="default"/>
      </w:rPr>
    </w:lvl>
    <w:lvl w:ilvl="1" w:tplc="04190003" w:tentative="1">
      <w:start w:val="1"/>
      <w:numFmt w:val="bullet"/>
      <w:lvlText w:val="o"/>
      <w:lvlJc w:val="left"/>
      <w:pPr>
        <w:tabs>
          <w:tab w:val="num" w:pos="888"/>
        </w:tabs>
        <w:ind w:left="888" w:hanging="360"/>
      </w:pPr>
      <w:rPr>
        <w:rFonts w:ascii="Courier New" w:hAnsi="Courier New" w:cs="Courier New" w:hint="default"/>
      </w:rPr>
    </w:lvl>
    <w:lvl w:ilvl="2" w:tplc="04190005" w:tentative="1">
      <w:start w:val="1"/>
      <w:numFmt w:val="bullet"/>
      <w:lvlText w:val=""/>
      <w:lvlJc w:val="left"/>
      <w:pPr>
        <w:tabs>
          <w:tab w:val="num" w:pos="1608"/>
        </w:tabs>
        <w:ind w:left="1608" w:hanging="360"/>
      </w:pPr>
      <w:rPr>
        <w:rFonts w:ascii="Wingdings" w:hAnsi="Wingdings" w:hint="default"/>
      </w:rPr>
    </w:lvl>
    <w:lvl w:ilvl="3" w:tplc="04190001" w:tentative="1">
      <w:start w:val="1"/>
      <w:numFmt w:val="bullet"/>
      <w:lvlText w:val=""/>
      <w:lvlJc w:val="left"/>
      <w:pPr>
        <w:tabs>
          <w:tab w:val="num" w:pos="2328"/>
        </w:tabs>
        <w:ind w:left="2328" w:hanging="360"/>
      </w:pPr>
      <w:rPr>
        <w:rFonts w:ascii="Symbol" w:hAnsi="Symbol" w:hint="default"/>
      </w:rPr>
    </w:lvl>
    <w:lvl w:ilvl="4" w:tplc="04190003" w:tentative="1">
      <w:start w:val="1"/>
      <w:numFmt w:val="bullet"/>
      <w:lvlText w:val="o"/>
      <w:lvlJc w:val="left"/>
      <w:pPr>
        <w:tabs>
          <w:tab w:val="num" w:pos="3048"/>
        </w:tabs>
        <w:ind w:left="3048" w:hanging="360"/>
      </w:pPr>
      <w:rPr>
        <w:rFonts w:ascii="Courier New" w:hAnsi="Courier New" w:cs="Courier New" w:hint="default"/>
      </w:rPr>
    </w:lvl>
    <w:lvl w:ilvl="5" w:tplc="04190005" w:tentative="1">
      <w:start w:val="1"/>
      <w:numFmt w:val="bullet"/>
      <w:lvlText w:val=""/>
      <w:lvlJc w:val="left"/>
      <w:pPr>
        <w:tabs>
          <w:tab w:val="num" w:pos="3768"/>
        </w:tabs>
        <w:ind w:left="3768" w:hanging="360"/>
      </w:pPr>
      <w:rPr>
        <w:rFonts w:ascii="Wingdings" w:hAnsi="Wingdings" w:hint="default"/>
      </w:rPr>
    </w:lvl>
    <w:lvl w:ilvl="6" w:tplc="04190001" w:tentative="1">
      <w:start w:val="1"/>
      <w:numFmt w:val="bullet"/>
      <w:lvlText w:val=""/>
      <w:lvlJc w:val="left"/>
      <w:pPr>
        <w:tabs>
          <w:tab w:val="num" w:pos="4488"/>
        </w:tabs>
        <w:ind w:left="4488" w:hanging="360"/>
      </w:pPr>
      <w:rPr>
        <w:rFonts w:ascii="Symbol" w:hAnsi="Symbol" w:hint="default"/>
      </w:rPr>
    </w:lvl>
    <w:lvl w:ilvl="7" w:tplc="04190003" w:tentative="1">
      <w:start w:val="1"/>
      <w:numFmt w:val="bullet"/>
      <w:lvlText w:val="o"/>
      <w:lvlJc w:val="left"/>
      <w:pPr>
        <w:tabs>
          <w:tab w:val="num" w:pos="5208"/>
        </w:tabs>
        <w:ind w:left="5208" w:hanging="360"/>
      </w:pPr>
      <w:rPr>
        <w:rFonts w:ascii="Courier New" w:hAnsi="Courier New" w:cs="Courier New" w:hint="default"/>
      </w:rPr>
    </w:lvl>
    <w:lvl w:ilvl="8" w:tplc="04190005" w:tentative="1">
      <w:start w:val="1"/>
      <w:numFmt w:val="bullet"/>
      <w:lvlText w:val=""/>
      <w:lvlJc w:val="left"/>
      <w:pPr>
        <w:tabs>
          <w:tab w:val="num" w:pos="5928"/>
        </w:tabs>
        <w:ind w:left="5928" w:hanging="360"/>
      </w:pPr>
      <w:rPr>
        <w:rFonts w:ascii="Wingdings" w:hAnsi="Wingdings" w:hint="default"/>
      </w:rPr>
    </w:lvl>
  </w:abstractNum>
  <w:abstractNum w:abstractNumId="8">
    <w:nsid w:val="2E8305E6"/>
    <w:multiLevelType w:val="hybridMultilevel"/>
    <w:tmpl w:val="F90E20F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3A382454"/>
    <w:multiLevelType w:val="multilevel"/>
    <w:tmpl w:val="483CA2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44BB0260"/>
    <w:multiLevelType w:val="hybridMultilevel"/>
    <w:tmpl w:val="E814E508"/>
    <w:lvl w:ilvl="0" w:tplc="02B0952A">
      <w:start w:val="1"/>
      <w:numFmt w:val="decimal"/>
      <w:lvlText w:val="%1."/>
      <w:lvlJc w:val="left"/>
      <w:pPr>
        <w:tabs>
          <w:tab w:val="num" w:pos="1068"/>
        </w:tabs>
        <w:ind w:left="1068" w:hanging="360"/>
      </w:pPr>
      <w:rPr>
        <w:rFonts w:hint="default"/>
      </w:rPr>
    </w:lvl>
    <w:lvl w:ilvl="1" w:tplc="115A2D3C">
      <w:numFmt w:val="none"/>
      <w:lvlText w:val=""/>
      <w:lvlJc w:val="left"/>
      <w:pPr>
        <w:tabs>
          <w:tab w:val="num" w:pos="360"/>
        </w:tabs>
      </w:pPr>
    </w:lvl>
    <w:lvl w:ilvl="2" w:tplc="CC323008">
      <w:numFmt w:val="none"/>
      <w:lvlText w:val=""/>
      <w:lvlJc w:val="left"/>
      <w:pPr>
        <w:tabs>
          <w:tab w:val="num" w:pos="360"/>
        </w:tabs>
      </w:pPr>
    </w:lvl>
    <w:lvl w:ilvl="3" w:tplc="0E4865F2">
      <w:numFmt w:val="none"/>
      <w:lvlText w:val=""/>
      <w:lvlJc w:val="left"/>
      <w:pPr>
        <w:tabs>
          <w:tab w:val="num" w:pos="360"/>
        </w:tabs>
      </w:pPr>
    </w:lvl>
    <w:lvl w:ilvl="4" w:tplc="8B885CA8">
      <w:numFmt w:val="none"/>
      <w:lvlText w:val=""/>
      <w:lvlJc w:val="left"/>
      <w:pPr>
        <w:tabs>
          <w:tab w:val="num" w:pos="360"/>
        </w:tabs>
      </w:pPr>
    </w:lvl>
    <w:lvl w:ilvl="5" w:tplc="0F78E442">
      <w:numFmt w:val="none"/>
      <w:lvlText w:val=""/>
      <w:lvlJc w:val="left"/>
      <w:pPr>
        <w:tabs>
          <w:tab w:val="num" w:pos="360"/>
        </w:tabs>
      </w:pPr>
    </w:lvl>
    <w:lvl w:ilvl="6" w:tplc="43581322">
      <w:numFmt w:val="none"/>
      <w:lvlText w:val=""/>
      <w:lvlJc w:val="left"/>
      <w:pPr>
        <w:tabs>
          <w:tab w:val="num" w:pos="360"/>
        </w:tabs>
      </w:pPr>
    </w:lvl>
    <w:lvl w:ilvl="7" w:tplc="553A1B4E">
      <w:numFmt w:val="none"/>
      <w:lvlText w:val=""/>
      <w:lvlJc w:val="left"/>
      <w:pPr>
        <w:tabs>
          <w:tab w:val="num" w:pos="360"/>
        </w:tabs>
      </w:pPr>
    </w:lvl>
    <w:lvl w:ilvl="8" w:tplc="DB6409C4">
      <w:numFmt w:val="none"/>
      <w:lvlText w:val=""/>
      <w:lvlJc w:val="left"/>
      <w:pPr>
        <w:tabs>
          <w:tab w:val="num" w:pos="360"/>
        </w:tabs>
      </w:pPr>
    </w:lvl>
  </w:abstractNum>
  <w:abstractNum w:abstractNumId="11">
    <w:nsid w:val="47862702"/>
    <w:multiLevelType w:val="multilevel"/>
    <w:tmpl w:val="810E9364"/>
    <w:lvl w:ilvl="0">
      <w:start w:val="1"/>
      <w:numFmt w:val="decimal"/>
      <w:lvlText w:val="%1."/>
      <w:lvlJc w:val="left"/>
      <w:pPr>
        <w:ind w:left="1065" w:hanging="360"/>
      </w:pPr>
      <w:rPr>
        <w:rFonts w:hint="default"/>
        <w:b w:val="0"/>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2">
    <w:nsid w:val="485D5F6C"/>
    <w:multiLevelType w:val="hybridMultilevel"/>
    <w:tmpl w:val="BC12815C"/>
    <w:lvl w:ilvl="0" w:tplc="73D089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93A0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16842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A721D50"/>
    <w:multiLevelType w:val="hybridMultilevel"/>
    <w:tmpl w:val="4492EAF8"/>
    <w:lvl w:ilvl="0" w:tplc="B9BE2F18">
      <w:start w:val="1"/>
      <w:numFmt w:val="bullet"/>
      <w:lvlText w:val=""/>
      <w:lvlJc w:val="left"/>
      <w:pPr>
        <w:tabs>
          <w:tab w:val="num" w:pos="2484"/>
        </w:tabs>
        <w:ind w:left="2484" w:hanging="360"/>
      </w:pPr>
      <w:rPr>
        <w:rFonts w:ascii="Symbol" w:hAnsi="Symbol" w:hint="default"/>
      </w:rPr>
    </w:lvl>
    <w:lvl w:ilvl="1" w:tplc="0419000F">
      <w:start w:val="1"/>
      <w:numFmt w:val="decimal"/>
      <w:lvlText w:val="%2."/>
      <w:lvlJc w:val="left"/>
      <w:pPr>
        <w:tabs>
          <w:tab w:val="num" w:pos="2394"/>
        </w:tabs>
        <w:ind w:left="2394" w:hanging="360"/>
      </w:pPr>
      <w:rPr>
        <w:rFonts w:hint="default"/>
      </w:rPr>
    </w:lvl>
    <w:lvl w:ilvl="2" w:tplc="04190005">
      <w:start w:val="1"/>
      <w:numFmt w:val="bullet"/>
      <w:lvlText w:val=""/>
      <w:lvlJc w:val="left"/>
      <w:pPr>
        <w:tabs>
          <w:tab w:val="num" w:pos="3114"/>
        </w:tabs>
        <w:ind w:left="3114" w:hanging="360"/>
      </w:pPr>
      <w:rPr>
        <w:rFonts w:ascii="Wingdings" w:hAnsi="Wingdings" w:hint="default"/>
      </w:rPr>
    </w:lvl>
    <w:lvl w:ilvl="3" w:tplc="04190001" w:tentative="1">
      <w:start w:val="1"/>
      <w:numFmt w:val="bullet"/>
      <w:lvlText w:val=""/>
      <w:lvlJc w:val="left"/>
      <w:pPr>
        <w:tabs>
          <w:tab w:val="num" w:pos="3834"/>
        </w:tabs>
        <w:ind w:left="3834" w:hanging="360"/>
      </w:pPr>
      <w:rPr>
        <w:rFonts w:ascii="Symbol" w:hAnsi="Symbol" w:hint="default"/>
      </w:rPr>
    </w:lvl>
    <w:lvl w:ilvl="4" w:tplc="04190003" w:tentative="1">
      <w:start w:val="1"/>
      <w:numFmt w:val="bullet"/>
      <w:lvlText w:val="o"/>
      <w:lvlJc w:val="left"/>
      <w:pPr>
        <w:tabs>
          <w:tab w:val="num" w:pos="4554"/>
        </w:tabs>
        <w:ind w:left="4554" w:hanging="360"/>
      </w:pPr>
      <w:rPr>
        <w:rFonts w:ascii="Courier New" w:hAnsi="Courier New" w:cs="Courier New" w:hint="default"/>
      </w:rPr>
    </w:lvl>
    <w:lvl w:ilvl="5" w:tplc="04190005" w:tentative="1">
      <w:start w:val="1"/>
      <w:numFmt w:val="bullet"/>
      <w:lvlText w:val=""/>
      <w:lvlJc w:val="left"/>
      <w:pPr>
        <w:tabs>
          <w:tab w:val="num" w:pos="5274"/>
        </w:tabs>
        <w:ind w:left="5274" w:hanging="360"/>
      </w:pPr>
      <w:rPr>
        <w:rFonts w:ascii="Wingdings" w:hAnsi="Wingdings" w:hint="default"/>
      </w:rPr>
    </w:lvl>
    <w:lvl w:ilvl="6" w:tplc="04190001" w:tentative="1">
      <w:start w:val="1"/>
      <w:numFmt w:val="bullet"/>
      <w:lvlText w:val=""/>
      <w:lvlJc w:val="left"/>
      <w:pPr>
        <w:tabs>
          <w:tab w:val="num" w:pos="5994"/>
        </w:tabs>
        <w:ind w:left="5994" w:hanging="360"/>
      </w:pPr>
      <w:rPr>
        <w:rFonts w:ascii="Symbol" w:hAnsi="Symbol" w:hint="default"/>
      </w:rPr>
    </w:lvl>
    <w:lvl w:ilvl="7" w:tplc="04190003" w:tentative="1">
      <w:start w:val="1"/>
      <w:numFmt w:val="bullet"/>
      <w:lvlText w:val="o"/>
      <w:lvlJc w:val="left"/>
      <w:pPr>
        <w:tabs>
          <w:tab w:val="num" w:pos="6714"/>
        </w:tabs>
        <w:ind w:left="6714" w:hanging="360"/>
      </w:pPr>
      <w:rPr>
        <w:rFonts w:ascii="Courier New" w:hAnsi="Courier New" w:cs="Courier New" w:hint="default"/>
      </w:rPr>
    </w:lvl>
    <w:lvl w:ilvl="8" w:tplc="04190005" w:tentative="1">
      <w:start w:val="1"/>
      <w:numFmt w:val="bullet"/>
      <w:lvlText w:val=""/>
      <w:lvlJc w:val="left"/>
      <w:pPr>
        <w:tabs>
          <w:tab w:val="num" w:pos="7434"/>
        </w:tabs>
        <w:ind w:left="7434" w:hanging="360"/>
      </w:pPr>
      <w:rPr>
        <w:rFonts w:ascii="Wingdings" w:hAnsi="Wingdings" w:hint="default"/>
      </w:rPr>
    </w:lvl>
  </w:abstractNum>
  <w:abstractNum w:abstractNumId="16">
    <w:nsid w:val="613155D7"/>
    <w:multiLevelType w:val="singleLevel"/>
    <w:tmpl w:val="CA42BC16"/>
    <w:lvl w:ilvl="0">
      <w:start w:val="1"/>
      <w:numFmt w:val="decimal"/>
      <w:lvlText w:val="%1)"/>
      <w:legacy w:legacy="1" w:legacySpace="0" w:legacyIndent="255"/>
      <w:lvlJc w:val="left"/>
      <w:pPr>
        <w:ind w:left="709" w:firstLine="0"/>
      </w:pPr>
      <w:rPr>
        <w:rFonts w:ascii="Times New Roman" w:eastAsia="Times New Roman" w:hAnsi="Times New Roman" w:cs="Times New Roman"/>
      </w:rPr>
    </w:lvl>
  </w:abstractNum>
  <w:abstractNum w:abstractNumId="17">
    <w:nsid w:val="62B75F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3864A54"/>
    <w:multiLevelType w:val="hybridMultilevel"/>
    <w:tmpl w:val="A052DAA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68CA5FDD"/>
    <w:multiLevelType w:val="hybridMultilevel"/>
    <w:tmpl w:val="C3F62536"/>
    <w:lvl w:ilvl="0" w:tplc="0526FFEC">
      <w:numFmt w:val="bullet"/>
      <w:lvlText w:val="-"/>
      <w:lvlJc w:val="left"/>
      <w:pPr>
        <w:tabs>
          <w:tab w:val="num" w:pos="1230"/>
        </w:tabs>
        <w:ind w:left="1230" w:hanging="360"/>
      </w:pPr>
      <w:rPr>
        <w:rFonts w:ascii="Times New Roman" w:eastAsia="Times New Roman" w:hAnsi="Times New Roman" w:cs="Times New Roman"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0">
    <w:nsid w:val="6902456C"/>
    <w:multiLevelType w:val="hybridMultilevel"/>
    <w:tmpl w:val="064AA42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73B71551"/>
    <w:multiLevelType w:val="hybridMultilevel"/>
    <w:tmpl w:val="05282B00"/>
    <w:lvl w:ilvl="0" w:tplc="CC00D2B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BBE6C67"/>
    <w:multiLevelType w:val="hybridMultilevel"/>
    <w:tmpl w:val="FD6A65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6"/>
    <w:lvlOverride w:ilvl="0">
      <w:startOverride w:val="1"/>
    </w:lvlOverride>
  </w:num>
  <w:num w:numId="2">
    <w:abstractNumId w:val="15"/>
  </w:num>
  <w:num w:numId="3">
    <w:abstractNumId w:val="7"/>
  </w:num>
  <w:num w:numId="4">
    <w:abstractNumId w:val="1"/>
  </w:num>
  <w:num w:numId="5">
    <w:abstractNumId w:val="13"/>
  </w:num>
  <w:num w:numId="6">
    <w:abstractNumId w:val="17"/>
  </w:num>
  <w:num w:numId="7">
    <w:abstractNumId w:val="22"/>
  </w:num>
  <w:num w:numId="8">
    <w:abstractNumId w:val="14"/>
  </w:num>
  <w:num w:numId="9">
    <w:abstractNumId w:val="18"/>
  </w:num>
  <w:num w:numId="10">
    <w:abstractNumId w:val="0"/>
  </w:num>
  <w:num w:numId="11">
    <w:abstractNumId w:val="6"/>
  </w:num>
  <w:num w:numId="12">
    <w:abstractNumId w:val="21"/>
  </w:num>
  <w:num w:numId="13">
    <w:abstractNumId w:val="12"/>
  </w:num>
  <w:num w:numId="14">
    <w:abstractNumId w:val="11"/>
  </w:num>
  <w:num w:numId="15">
    <w:abstractNumId w:val="10"/>
  </w:num>
  <w:num w:numId="16">
    <w:abstractNumId w:val="3"/>
  </w:num>
  <w:num w:numId="17">
    <w:abstractNumId w:val="4"/>
  </w:num>
  <w:num w:numId="18">
    <w:abstractNumId w:val="8"/>
  </w:num>
  <w:num w:numId="19">
    <w:abstractNumId w:val="20"/>
  </w:num>
  <w:num w:numId="20">
    <w:abstractNumId w:val="9"/>
  </w:num>
  <w:num w:numId="21">
    <w:abstractNumId w:val="19"/>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6A"/>
    <w:rsid w:val="004267AD"/>
    <w:rsid w:val="00A2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2696A"/>
    <w:pPr>
      <w:keepNext/>
      <w:spacing w:after="0" w:line="240" w:lineRule="auto"/>
      <w:jc w:val="center"/>
      <w:outlineLvl w:val="0"/>
    </w:pPr>
    <w:rPr>
      <w:rFonts w:ascii="Bookman Old Style" w:eastAsia="Times New Roman" w:hAnsi="Bookman Old Style" w:cs="Times New Roman"/>
      <w:sz w:val="24"/>
      <w:szCs w:val="20"/>
      <w:lang w:val="x-none" w:eastAsia="x-none"/>
    </w:rPr>
  </w:style>
  <w:style w:type="paragraph" w:styleId="2">
    <w:name w:val="heading 2"/>
    <w:basedOn w:val="a"/>
    <w:next w:val="a"/>
    <w:link w:val="20"/>
    <w:uiPriority w:val="9"/>
    <w:semiHidden/>
    <w:unhideWhenUsed/>
    <w:qFormat/>
    <w:rsid w:val="00A269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696A"/>
    <w:rPr>
      <w:rFonts w:ascii="Bookman Old Style" w:eastAsia="Times New Roman" w:hAnsi="Bookman Old Style" w:cs="Times New Roman"/>
      <w:sz w:val="24"/>
      <w:szCs w:val="20"/>
      <w:lang w:val="x-none" w:eastAsia="x-none"/>
    </w:rPr>
  </w:style>
  <w:style w:type="character" w:customStyle="1" w:styleId="20">
    <w:name w:val="Заголовок 2 Знак"/>
    <w:basedOn w:val="a0"/>
    <w:link w:val="2"/>
    <w:uiPriority w:val="9"/>
    <w:semiHidden/>
    <w:rsid w:val="00A2696A"/>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A269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96A"/>
    <w:rPr>
      <w:rFonts w:ascii="Tahoma" w:hAnsi="Tahoma" w:cs="Tahoma"/>
      <w:sz w:val="16"/>
      <w:szCs w:val="16"/>
    </w:rPr>
  </w:style>
  <w:style w:type="paragraph" w:styleId="a5">
    <w:name w:val="Body Text"/>
    <w:basedOn w:val="a"/>
    <w:link w:val="a6"/>
    <w:rsid w:val="00A2696A"/>
    <w:pPr>
      <w:tabs>
        <w:tab w:val="left" w:pos="426"/>
      </w:tabs>
      <w:spacing w:after="0" w:line="240" w:lineRule="auto"/>
    </w:pPr>
    <w:rPr>
      <w:rFonts w:ascii="Bookman Old Style" w:eastAsia="Times New Roman" w:hAnsi="Bookman Old Style" w:cs="Times New Roman"/>
      <w:sz w:val="24"/>
      <w:szCs w:val="20"/>
      <w:lang w:val="x-none" w:eastAsia="x-none"/>
    </w:rPr>
  </w:style>
  <w:style w:type="character" w:customStyle="1" w:styleId="a6">
    <w:name w:val="Основной текст Знак"/>
    <w:basedOn w:val="a0"/>
    <w:link w:val="a5"/>
    <w:rsid w:val="00A2696A"/>
    <w:rPr>
      <w:rFonts w:ascii="Bookman Old Style" w:eastAsia="Times New Roman" w:hAnsi="Bookman Old Style" w:cs="Times New Roman"/>
      <w:sz w:val="24"/>
      <w:szCs w:val="20"/>
      <w:lang w:val="x-none" w:eastAsia="x-none"/>
    </w:rPr>
  </w:style>
  <w:style w:type="paragraph" w:customStyle="1" w:styleId="11">
    <w:name w:val="Абзац списка1"/>
    <w:basedOn w:val="a"/>
    <w:rsid w:val="00A2696A"/>
    <w:pPr>
      <w:spacing w:after="0" w:line="240" w:lineRule="auto"/>
      <w:ind w:left="720" w:firstLine="709"/>
      <w:jc w:val="both"/>
    </w:pPr>
    <w:rPr>
      <w:rFonts w:ascii="Times New Roman" w:eastAsia="Calibri" w:hAnsi="Times New Roman" w:cs="Times New Roman"/>
      <w:sz w:val="24"/>
      <w:szCs w:val="24"/>
      <w:lang w:eastAsia="ar-SA"/>
    </w:rPr>
  </w:style>
  <w:style w:type="paragraph" w:styleId="a7">
    <w:name w:val="Normal (Web)"/>
    <w:basedOn w:val="a"/>
    <w:uiPriority w:val="99"/>
    <w:unhideWhenUsed/>
    <w:rsid w:val="00A2696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A2696A"/>
  </w:style>
  <w:style w:type="paragraph" w:customStyle="1" w:styleId="ConsPlusNormal">
    <w:name w:val="ConsPlusNormal"/>
    <w:rsid w:val="00A269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A2696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8"/>
    <w:uiPriority w:val="99"/>
    <w:rsid w:val="00A2696A"/>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A2696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b">
    <w:name w:val="Нижний колонтитул Знак"/>
    <w:basedOn w:val="a0"/>
    <w:link w:val="aa"/>
    <w:uiPriority w:val="99"/>
    <w:rsid w:val="00A2696A"/>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A2696A"/>
    <w:pPr>
      <w:spacing w:after="120" w:line="480" w:lineRule="auto"/>
    </w:pPr>
  </w:style>
  <w:style w:type="character" w:customStyle="1" w:styleId="22">
    <w:name w:val="Основной текст 2 Знак"/>
    <w:basedOn w:val="a0"/>
    <w:link w:val="21"/>
    <w:uiPriority w:val="99"/>
    <w:semiHidden/>
    <w:rsid w:val="00A2696A"/>
  </w:style>
  <w:style w:type="paragraph" w:styleId="ac">
    <w:name w:val="Body Text Indent"/>
    <w:basedOn w:val="a"/>
    <w:link w:val="ad"/>
    <w:uiPriority w:val="99"/>
    <w:semiHidden/>
    <w:unhideWhenUsed/>
    <w:rsid w:val="00A2696A"/>
    <w:pPr>
      <w:spacing w:after="120"/>
      <w:ind w:left="283"/>
    </w:pPr>
  </w:style>
  <w:style w:type="character" w:customStyle="1" w:styleId="ad">
    <w:name w:val="Основной текст с отступом Знак"/>
    <w:basedOn w:val="a0"/>
    <w:link w:val="ac"/>
    <w:uiPriority w:val="99"/>
    <w:semiHidden/>
    <w:rsid w:val="00A2696A"/>
  </w:style>
  <w:style w:type="paragraph" w:styleId="23">
    <w:name w:val="Body Text Indent 2"/>
    <w:basedOn w:val="a"/>
    <w:link w:val="24"/>
    <w:uiPriority w:val="99"/>
    <w:semiHidden/>
    <w:unhideWhenUsed/>
    <w:rsid w:val="00A2696A"/>
    <w:pPr>
      <w:spacing w:after="120" w:line="480" w:lineRule="auto"/>
      <w:ind w:left="283"/>
    </w:pPr>
  </w:style>
  <w:style w:type="character" w:customStyle="1" w:styleId="24">
    <w:name w:val="Основной текст с отступом 2 Знак"/>
    <w:basedOn w:val="a0"/>
    <w:link w:val="23"/>
    <w:uiPriority w:val="99"/>
    <w:semiHidden/>
    <w:rsid w:val="00A2696A"/>
  </w:style>
  <w:style w:type="paragraph" w:styleId="3">
    <w:name w:val="Body Text Indent 3"/>
    <w:basedOn w:val="a"/>
    <w:link w:val="30"/>
    <w:uiPriority w:val="99"/>
    <w:semiHidden/>
    <w:unhideWhenUsed/>
    <w:rsid w:val="00A2696A"/>
    <w:pPr>
      <w:spacing w:after="120"/>
      <w:ind w:left="283"/>
    </w:pPr>
    <w:rPr>
      <w:sz w:val="16"/>
      <w:szCs w:val="16"/>
    </w:rPr>
  </w:style>
  <w:style w:type="character" w:customStyle="1" w:styleId="30">
    <w:name w:val="Основной текст с отступом 3 Знак"/>
    <w:basedOn w:val="a0"/>
    <w:link w:val="3"/>
    <w:uiPriority w:val="99"/>
    <w:semiHidden/>
    <w:rsid w:val="00A2696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2696A"/>
    <w:pPr>
      <w:keepNext/>
      <w:spacing w:after="0" w:line="240" w:lineRule="auto"/>
      <w:jc w:val="center"/>
      <w:outlineLvl w:val="0"/>
    </w:pPr>
    <w:rPr>
      <w:rFonts w:ascii="Bookman Old Style" w:eastAsia="Times New Roman" w:hAnsi="Bookman Old Style" w:cs="Times New Roman"/>
      <w:sz w:val="24"/>
      <w:szCs w:val="20"/>
      <w:lang w:val="x-none" w:eastAsia="x-none"/>
    </w:rPr>
  </w:style>
  <w:style w:type="paragraph" w:styleId="2">
    <w:name w:val="heading 2"/>
    <w:basedOn w:val="a"/>
    <w:next w:val="a"/>
    <w:link w:val="20"/>
    <w:uiPriority w:val="9"/>
    <w:semiHidden/>
    <w:unhideWhenUsed/>
    <w:qFormat/>
    <w:rsid w:val="00A269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696A"/>
    <w:rPr>
      <w:rFonts w:ascii="Bookman Old Style" w:eastAsia="Times New Roman" w:hAnsi="Bookman Old Style" w:cs="Times New Roman"/>
      <w:sz w:val="24"/>
      <w:szCs w:val="20"/>
      <w:lang w:val="x-none" w:eastAsia="x-none"/>
    </w:rPr>
  </w:style>
  <w:style w:type="character" w:customStyle="1" w:styleId="20">
    <w:name w:val="Заголовок 2 Знак"/>
    <w:basedOn w:val="a0"/>
    <w:link w:val="2"/>
    <w:uiPriority w:val="9"/>
    <w:semiHidden/>
    <w:rsid w:val="00A2696A"/>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A269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96A"/>
    <w:rPr>
      <w:rFonts w:ascii="Tahoma" w:hAnsi="Tahoma" w:cs="Tahoma"/>
      <w:sz w:val="16"/>
      <w:szCs w:val="16"/>
    </w:rPr>
  </w:style>
  <w:style w:type="paragraph" w:styleId="a5">
    <w:name w:val="Body Text"/>
    <w:basedOn w:val="a"/>
    <w:link w:val="a6"/>
    <w:rsid w:val="00A2696A"/>
    <w:pPr>
      <w:tabs>
        <w:tab w:val="left" w:pos="426"/>
      </w:tabs>
      <w:spacing w:after="0" w:line="240" w:lineRule="auto"/>
    </w:pPr>
    <w:rPr>
      <w:rFonts w:ascii="Bookman Old Style" w:eastAsia="Times New Roman" w:hAnsi="Bookman Old Style" w:cs="Times New Roman"/>
      <w:sz w:val="24"/>
      <w:szCs w:val="20"/>
      <w:lang w:val="x-none" w:eastAsia="x-none"/>
    </w:rPr>
  </w:style>
  <w:style w:type="character" w:customStyle="1" w:styleId="a6">
    <w:name w:val="Основной текст Знак"/>
    <w:basedOn w:val="a0"/>
    <w:link w:val="a5"/>
    <w:rsid w:val="00A2696A"/>
    <w:rPr>
      <w:rFonts w:ascii="Bookman Old Style" w:eastAsia="Times New Roman" w:hAnsi="Bookman Old Style" w:cs="Times New Roman"/>
      <w:sz w:val="24"/>
      <w:szCs w:val="20"/>
      <w:lang w:val="x-none" w:eastAsia="x-none"/>
    </w:rPr>
  </w:style>
  <w:style w:type="paragraph" w:customStyle="1" w:styleId="11">
    <w:name w:val="Абзац списка1"/>
    <w:basedOn w:val="a"/>
    <w:rsid w:val="00A2696A"/>
    <w:pPr>
      <w:spacing w:after="0" w:line="240" w:lineRule="auto"/>
      <w:ind w:left="720" w:firstLine="709"/>
      <w:jc w:val="both"/>
    </w:pPr>
    <w:rPr>
      <w:rFonts w:ascii="Times New Roman" w:eastAsia="Calibri" w:hAnsi="Times New Roman" w:cs="Times New Roman"/>
      <w:sz w:val="24"/>
      <w:szCs w:val="24"/>
      <w:lang w:eastAsia="ar-SA"/>
    </w:rPr>
  </w:style>
  <w:style w:type="paragraph" w:styleId="a7">
    <w:name w:val="Normal (Web)"/>
    <w:basedOn w:val="a"/>
    <w:uiPriority w:val="99"/>
    <w:unhideWhenUsed/>
    <w:rsid w:val="00A2696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A2696A"/>
  </w:style>
  <w:style w:type="paragraph" w:customStyle="1" w:styleId="ConsPlusNormal">
    <w:name w:val="ConsPlusNormal"/>
    <w:rsid w:val="00A269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A2696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8"/>
    <w:uiPriority w:val="99"/>
    <w:rsid w:val="00A2696A"/>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A2696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b">
    <w:name w:val="Нижний колонтитул Знак"/>
    <w:basedOn w:val="a0"/>
    <w:link w:val="aa"/>
    <w:uiPriority w:val="99"/>
    <w:rsid w:val="00A2696A"/>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A2696A"/>
    <w:pPr>
      <w:spacing w:after="120" w:line="480" w:lineRule="auto"/>
    </w:pPr>
  </w:style>
  <w:style w:type="character" w:customStyle="1" w:styleId="22">
    <w:name w:val="Основной текст 2 Знак"/>
    <w:basedOn w:val="a0"/>
    <w:link w:val="21"/>
    <w:uiPriority w:val="99"/>
    <w:semiHidden/>
    <w:rsid w:val="00A2696A"/>
  </w:style>
  <w:style w:type="paragraph" w:styleId="ac">
    <w:name w:val="Body Text Indent"/>
    <w:basedOn w:val="a"/>
    <w:link w:val="ad"/>
    <w:uiPriority w:val="99"/>
    <w:semiHidden/>
    <w:unhideWhenUsed/>
    <w:rsid w:val="00A2696A"/>
    <w:pPr>
      <w:spacing w:after="120"/>
      <w:ind w:left="283"/>
    </w:pPr>
  </w:style>
  <w:style w:type="character" w:customStyle="1" w:styleId="ad">
    <w:name w:val="Основной текст с отступом Знак"/>
    <w:basedOn w:val="a0"/>
    <w:link w:val="ac"/>
    <w:uiPriority w:val="99"/>
    <w:semiHidden/>
    <w:rsid w:val="00A2696A"/>
  </w:style>
  <w:style w:type="paragraph" w:styleId="23">
    <w:name w:val="Body Text Indent 2"/>
    <w:basedOn w:val="a"/>
    <w:link w:val="24"/>
    <w:uiPriority w:val="99"/>
    <w:semiHidden/>
    <w:unhideWhenUsed/>
    <w:rsid w:val="00A2696A"/>
    <w:pPr>
      <w:spacing w:after="120" w:line="480" w:lineRule="auto"/>
      <w:ind w:left="283"/>
    </w:pPr>
  </w:style>
  <w:style w:type="character" w:customStyle="1" w:styleId="24">
    <w:name w:val="Основной текст с отступом 2 Знак"/>
    <w:basedOn w:val="a0"/>
    <w:link w:val="23"/>
    <w:uiPriority w:val="99"/>
    <w:semiHidden/>
    <w:rsid w:val="00A2696A"/>
  </w:style>
  <w:style w:type="paragraph" w:styleId="3">
    <w:name w:val="Body Text Indent 3"/>
    <w:basedOn w:val="a"/>
    <w:link w:val="30"/>
    <w:uiPriority w:val="99"/>
    <w:semiHidden/>
    <w:unhideWhenUsed/>
    <w:rsid w:val="00A2696A"/>
    <w:pPr>
      <w:spacing w:after="120"/>
      <w:ind w:left="283"/>
    </w:pPr>
    <w:rPr>
      <w:sz w:val="16"/>
      <w:szCs w:val="16"/>
    </w:rPr>
  </w:style>
  <w:style w:type="character" w:customStyle="1" w:styleId="30">
    <w:name w:val="Основной текст с отступом 3 Знак"/>
    <w:basedOn w:val="a0"/>
    <w:link w:val="3"/>
    <w:uiPriority w:val="99"/>
    <w:semiHidden/>
    <w:rsid w:val="00A26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11861</Words>
  <Characters>67610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2016-08-09T10:54:00Z</dcterms:created>
  <dcterms:modified xsi:type="dcterms:W3CDTF">2016-08-09T10:56:00Z</dcterms:modified>
</cp:coreProperties>
</file>